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6E" w:rsidRDefault="005A756E">
      <w:pPr>
        <w:pStyle w:val="Heading1"/>
        <w:kinsoku w:val="0"/>
        <w:overflowPunct w:val="0"/>
        <w:spacing w:before="89" w:line="322" w:lineRule="exact"/>
        <w:ind w:left="0"/>
        <w:jc w:val="center"/>
        <w:rPr>
          <w:sz w:val="32"/>
          <w:szCs w:val="32"/>
          <w:lang w:val="it-IT"/>
        </w:rPr>
      </w:pPr>
    </w:p>
    <w:p w:rsidR="002846C2" w:rsidRDefault="001A384F">
      <w:pPr>
        <w:pStyle w:val="Heading1"/>
        <w:kinsoku w:val="0"/>
        <w:overflowPunct w:val="0"/>
        <w:spacing w:before="89" w:line="322" w:lineRule="exact"/>
        <w:ind w:left="0"/>
        <w:jc w:val="center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Anunț concurs ocupare posturi proiect</w:t>
      </w:r>
    </w:p>
    <w:p w:rsidR="002846C2" w:rsidRDefault="001A384F">
      <w:pPr>
        <w:jc w:val="center"/>
        <w:rPr>
          <w:b/>
          <w:bCs/>
          <w:i/>
          <w:iCs/>
          <w:sz w:val="32"/>
          <w:szCs w:val="32"/>
          <w:lang w:val="it-IT"/>
        </w:rPr>
      </w:pPr>
      <w:r>
        <w:rPr>
          <w:b/>
          <w:bCs/>
          <w:i/>
          <w:iCs/>
          <w:sz w:val="32"/>
          <w:szCs w:val="32"/>
          <w:lang w:val="it-IT"/>
        </w:rPr>
        <w:t>„</w:t>
      </w:r>
      <w:r>
        <w:rPr>
          <w:b/>
          <w:bCs/>
          <w:i/>
          <w:iCs/>
          <w:sz w:val="32"/>
          <w:szCs w:val="32"/>
          <w:lang w:val="ro-RO"/>
        </w:rPr>
        <w:t>Adapting viticulture to climate change by implementing ecosystem-based measures to maintain economic viability</w:t>
      </w:r>
      <w:r>
        <w:rPr>
          <w:b/>
          <w:bCs/>
          <w:i/>
          <w:iCs/>
          <w:sz w:val="32"/>
          <w:szCs w:val="32"/>
          <w:lang w:val="it-IT"/>
        </w:rPr>
        <w:t xml:space="preserve">”, cod  </w:t>
      </w:r>
      <w:r>
        <w:rPr>
          <w:b/>
          <w:bCs/>
          <w:i/>
          <w:iCs/>
          <w:sz w:val="32"/>
          <w:szCs w:val="32"/>
          <w:lang w:val="ro-RO"/>
        </w:rPr>
        <w:t>ROBG00370</w:t>
      </w:r>
      <w:r>
        <w:rPr>
          <w:b/>
          <w:bCs/>
          <w:i/>
          <w:iCs/>
          <w:sz w:val="32"/>
          <w:szCs w:val="32"/>
          <w:lang w:val="it-IT"/>
        </w:rPr>
        <w:t xml:space="preserve">, </w:t>
      </w:r>
      <w:r>
        <w:rPr>
          <w:b/>
          <w:bCs/>
          <w:i/>
          <w:iCs/>
          <w:sz w:val="32"/>
          <w:szCs w:val="32"/>
          <w:lang w:val="ro-RO"/>
        </w:rPr>
        <w:t xml:space="preserve">contract finanțare nr. </w:t>
      </w:r>
      <w:r>
        <w:rPr>
          <w:b/>
          <w:bCs/>
          <w:i/>
          <w:iCs/>
          <w:sz w:val="32"/>
          <w:szCs w:val="32"/>
          <w:lang w:val="it-IT"/>
        </w:rPr>
        <w:t xml:space="preserve"> </w:t>
      </w:r>
      <w:r>
        <w:rPr>
          <w:b/>
          <w:bCs/>
          <w:i/>
          <w:iCs/>
          <w:sz w:val="32"/>
          <w:szCs w:val="32"/>
          <w:lang w:val="ro-RO"/>
        </w:rPr>
        <w:t>289689</w:t>
      </w:r>
      <w:r>
        <w:rPr>
          <w:b/>
          <w:bCs/>
          <w:i/>
          <w:iCs/>
          <w:sz w:val="32"/>
          <w:szCs w:val="32"/>
          <w:lang w:val="it-IT"/>
        </w:rPr>
        <w:t xml:space="preserve"> din </w:t>
      </w:r>
      <w:r>
        <w:rPr>
          <w:b/>
          <w:bCs/>
          <w:i/>
          <w:iCs/>
          <w:sz w:val="32"/>
          <w:szCs w:val="32"/>
          <w:lang w:val="ro-RO"/>
        </w:rPr>
        <w:t>17.12.2025</w:t>
      </w:r>
    </w:p>
    <w:p w:rsidR="002846C2" w:rsidRDefault="001A384F">
      <w:pPr>
        <w:widowControl/>
        <w:jc w:val="center"/>
      </w:pPr>
      <w:r>
        <w:rPr>
          <w:sz w:val="32"/>
          <w:szCs w:val="32"/>
          <w:lang w:val="it-IT"/>
        </w:rPr>
        <w:t xml:space="preserve">proiect finanţat din Programul </w:t>
      </w:r>
      <w:r>
        <w:rPr>
          <w:rFonts w:eastAsia="SimSun"/>
          <w:color w:val="000000"/>
          <w:sz w:val="32"/>
          <w:szCs w:val="32"/>
          <w:lang w:val="en-US" w:eastAsia="zh-CN" w:bidi="ar"/>
        </w:rPr>
        <w:t>INTERREG ROMÂNIA-BULGARIA</w:t>
      </w:r>
    </w:p>
    <w:p w:rsidR="002846C2" w:rsidRDefault="002846C2">
      <w:pPr>
        <w:rPr>
          <w:lang w:val="it-IT"/>
        </w:rPr>
      </w:pPr>
    </w:p>
    <w:p w:rsidR="002846C2" w:rsidRDefault="002846C2">
      <w:pPr>
        <w:rPr>
          <w:lang w:val="it-IT"/>
        </w:rPr>
      </w:pPr>
    </w:p>
    <w:p w:rsidR="002846C2" w:rsidRDefault="001A384F">
      <w:pPr>
        <w:pStyle w:val="BodyText"/>
        <w:kinsoku w:val="0"/>
        <w:overflowPunct w:val="0"/>
        <w:spacing w:line="265" w:lineRule="exact"/>
        <w:jc w:val="both"/>
        <w:rPr>
          <w:lang w:val="it-IT"/>
        </w:rPr>
      </w:pPr>
      <w:r>
        <w:rPr>
          <w:lang w:val="it-IT"/>
        </w:rPr>
        <w:tab/>
        <w:t>Pentru implementarea proiectului se scot la concurs posturile prevăzute prin cererea de finanțare, anexă la contractul de finanțare, după cum vor fi prezentate în continuare.</w:t>
      </w:r>
    </w:p>
    <w:p w:rsidR="002846C2" w:rsidRDefault="002846C2">
      <w:pPr>
        <w:pStyle w:val="BodyText"/>
        <w:kinsoku w:val="0"/>
        <w:overflowPunct w:val="0"/>
        <w:spacing w:before="3"/>
        <w:rPr>
          <w:sz w:val="23"/>
          <w:szCs w:val="23"/>
          <w:lang w:val="it-IT"/>
        </w:rPr>
      </w:pPr>
    </w:p>
    <w:p w:rsidR="002846C2" w:rsidRDefault="001A384F">
      <w:pPr>
        <w:pStyle w:val="BodyText"/>
        <w:kinsoku w:val="0"/>
        <w:overflowPunct w:val="0"/>
        <w:spacing w:before="3"/>
        <w:rPr>
          <w:b/>
          <w:bCs/>
          <w:lang w:val="it-IT"/>
        </w:rPr>
      </w:pPr>
      <w:r>
        <w:rPr>
          <w:b/>
          <w:bCs/>
          <w:sz w:val="23"/>
          <w:szCs w:val="23"/>
          <w:lang w:val="it-IT"/>
        </w:rPr>
        <w:tab/>
      </w:r>
      <w:r>
        <w:rPr>
          <w:b/>
          <w:bCs/>
          <w:lang w:val="it-IT"/>
        </w:rPr>
        <w:t>CONDIȚII GENERALE DE OCUPARE A POSTURILOR:</w:t>
      </w:r>
    </w:p>
    <w:p w:rsidR="002846C2" w:rsidRDefault="001A384F">
      <w:pPr>
        <w:pStyle w:val="ListParagraph"/>
        <w:numPr>
          <w:ilvl w:val="0"/>
          <w:numId w:val="1"/>
        </w:numPr>
        <w:tabs>
          <w:tab w:val="left" w:pos="530"/>
        </w:tabs>
        <w:adjustRightInd/>
        <w:spacing w:line="257" w:lineRule="exact"/>
        <w:jc w:val="left"/>
        <w:rPr>
          <w:color w:val="050505"/>
          <w:lang w:val="it-IT"/>
        </w:rPr>
      </w:pPr>
      <w:r>
        <w:rPr>
          <w:color w:val="050505"/>
          <w:spacing w:val="2"/>
          <w:lang w:val="it-IT"/>
        </w:rPr>
        <w:t xml:space="preserve">vârsta minimă </w:t>
      </w:r>
      <w:r>
        <w:rPr>
          <w:color w:val="050505"/>
          <w:lang w:val="it-IT"/>
        </w:rPr>
        <w:t>reglementată de lege,</w:t>
      </w:r>
    </w:p>
    <w:p w:rsidR="002846C2" w:rsidRDefault="001A384F">
      <w:pPr>
        <w:pStyle w:val="ListParagraph"/>
        <w:numPr>
          <w:ilvl w:val="0"/>
          <w:numId w:val="1"/>
        </w:numPr>
        <w:tabs>
          <w:tab w:val="left" w:pos="535"/>
        </w:tabs>
        <w:adjustRightInd/>
        <w:spacing w:line="277" w:lineRule="exact"/>
        <w:ind w:left="534" w:hanging="352"/>
        <w:jc w:val="left"/>
      </w:pPr>
      <w:r>
        <w:rPr>
          <w:color w:val="040404"/>
        </w:rPr>
        <w:t xml:space="preserve">capacitate </w:t>
      </w:r>
      <w:proofErr w:type="spellStart"/>
      <w:r>
        <w:t>deplină</w:t>
      </w:r>
      <w:proofErr w:type="spellEnd"/>
      <w:r>
        <w:t xml:space="preserve"> de </w:t>
      </w:r>
      <w:proofErr w:type="spellStart"/>
      <w:r>
        <w:t>exercițiu</w:t>
      </w:r>
      <w:proofErr w:type="spellEnd"/>
      <w:r>
        <w:t>,</w:t>
      </w:r>
    </w:p>
    <w:p w:rsidR="002846C2" w:rsidRDefault="001A384F">
      <w:pPr>
        <w:pStyle w:val="ListParagraph"/>
        <w:numPr>
          <w:ilvl w:val="0"/>
          <w:numId w:val="1"/>
        </w:numPr>
        <w:tabs>
          <w:tab w:val="left" w:pos="544"/>
        </w:tabs>
        <w:adjustRightInd/>
        <w:spacing w:before="7" w:line="230" w:lineRule="auto"/>
        <w:ind w:left="537" w:right="461" w:hanging="349"/>
        <w:jc w:val="left"/>
        <w:rPr>
          <w:lang w:val="it-IT"/>
        </w:rPr>
      </w:pPr>
      <w:r>
        <w:rPr>
          <w:lang w:val="it-IT"/>
        </w:rPr>
        <w:t xml:space="preserve">lipsa unor condamnări definitive pentru săvârșirea unor infracțiuni incompatibile cu funcția </w:t>
      </w:r>
      <w:r>
        <w:rPr>
          <w:spacing w:val="-7"/>
          <w:lang w:val="it-IT"/>
        </w:rPr>
        <w:t xml:space="preserve">pentru </w:t>
      </w:r>
      <w:r>
        <w:rPr>
          <w:lang w:val="it-IT"/>
        </w:rPr>
        <w:t>care candidează, cu excepția situației î</w:t>
      </w:r>
      <w:r>
        <w:rPr>
          <w:spacing w:val="-3"/>
          <w:lang w:val="it-IT"/>
        </w:rPr>
        <w:t xml:space="preserve">n </w:t>
      </w:r>
      <w:r>
        <w:rPr>
          <w:lang w:val="it-IT"/>
        </w:rPr>
        <w:t>care a intervenit reabilitarea,</w:t>
      </w:r>
    </w:p>
    <w:p w:rsidR="002846C2" w:rsidRDefault="001A384F">
      <w:pPr>
        <w:pStyle w:val="ListParagraph"/>
        <w:numPr>
          <w:ilvl w:val="0"/>
          <w:numId w:val="1"/>
        </w:numPr>
        <w:tabs>
          <w:tab w:val="left" w:pos="544"/>
        </w:tabs>
        <w:adjustRightInd/>
        <w:spacing w:before="7" w:line="230" w:lineRule="auto"/>
        <w:ind w:left="537" w:right="461" w:hanging="349"/>
        <w:jc w:val="left"/>
      </w:pPr>
      <w:proofErr w:type="spellStart"/>
      <w:proofErr w:type="gramStart"/>
      <w:r>
        <w:t>cetățean</w:t>
      </w:r>
      <w:proofErr w:type="spellEnd"/>
      <w:proofErr w:type="gramEnd"/>
      <w:r>
        <w:t xml:space="preserve"> </w:t>
      </w:r>
      <w:proofErr w:type="spellStart"/>
      <w:r>
        <w:t>român</w:t>
      </w:r>
      <w:proofErr w:type="spellEnd"/>
      <w:r>
        <w:rPr>
          <w:lang w:val="ro-RO"/>
        </w:rPr>
        <w:t>.</w:t>
      </w:r>
    </w:p>
    <w:p w:rsidR="002846C2" w:rsidRDefault="002846C2">
      <w:pPr>
        <w:pStyle w:val="ListParagraph"/>
        <w:tabs>
          <w:tab w:val="left" w:pos="544"/>
        </w:tabs>
        <w:adjustRightInd/>
        <w:spacing w:before="7" w:line="230" w:lineRule="auto"/>
        <w:ind w:left="188" w:right="461" w:firstLine="0"/>
        <w:rPr>
          <w:color w:val="030303"/>
        </w:rPr>
      </w:pPr>
    </w:p>
    <w:p w:rsidR="002846C2" w:rsidRDefault="001A384F">
      <w:pPr>
        <w:pStyle w:val="BodyText"/>
        <w:kinsoku w:val="0"/>
        <w:overflowPunct w:val="0"/>
        <w:spacing w:before="3"/>
        <w:rPr>
          <w:color w:val="030303"/>
          <w:lang w:val="it-IT"/>
        </w:rPr>
      </w:pPr>
      <w:r>
        <w:rPr>
          <w:b/>
          <w:bCs/>
          <w:sz w:val="23"/>
          <w:szCs w:val="23"/>
          <w:lang w:val="it-IT"/>
        </w:rPr>
        <w:t>CONDIȚII SPECIFICE DE OCUPARE A POSTURILOR</w:t>
      </w:r>
      <w:r>
        <w:rPr>
          <w:color w:val="030303"/>
          <w:lang w:val="it-IT"/>
        </w:rPr>
        <w:t>:</w:t>
      </w:r>
    </w:p>
    <w:p w:rsidR="002846C2" w:rsidRDefault="002846C2">
      <w:pPr>
        <w:pStyle w:val="BodyText"/>
        <w:kinsoku w:val="0"/>
        <w:overflowPunct w:val="0"/>
        <w:spacing w:before="3"/>
        <w:rPr>
          <w:color w:val="030303"/>
          <w:lang w:val="it-IT"/>
        </w:rPr>
      </w:pPr>
    </w:p>
    <w:tbl>
      <w:tblPr>
        <w:tblW w:w="11223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991"/>
        <w:gridCol w:w="574"/>
        <w:gridCol w:w="804"/>
        <w:gridCol w:w="673"/>
        <w:gridCol w:w="2196"/>
        <w:gridCol w:w="1134"/>
        <w:gridCol w:w="3290"/>
      </w:tblGrid>
      <w:tr w:rsidR="002846C2">
        <w:trPr>
          <w:trHeight w:val="2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C2" w:rsidRDefault="001A384F">
            <w:pPr>
              <w:tabs>
                <w:tab w:val="left" w:pos="313"/>
              </w:tabs>
              <w:jc w:val="center"/>
            </w:pPr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Crt</w:t>
            </w:r>
            <w:proofErr w:type="spellEnd"/>
            <w:r>
              <w:t>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C2" w:rsidRDefault="001A384F">
            <w:pPr>
              <w:jc w:val="center"/>
            </w:pPr>
            <w:proofErr w:type="spellStart"/>
            <w:r>
              <w:t>Functie</w:t>
            </w:r>
            <w:proofErr w:type="spellEnd"/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6C2" w:rsidRDefault="001A384F">
            <w:pPr>
              <w:jc w:val="center"/>
            </w:pPr>
            <w:r>
              <w:t xml:space="preserve">Per - </w:t>
            </w:r>
            <w:proofErr w:type="spellStart"/>
            <w:r>
              <w:t>luni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6C2" w:rsidRDefault="001A384F">
            <w:pPr>
              <w:jc w:val="center"/>
            </w:pPr>
            <w:proofErr w:type="spellStart"/>
            <w:r>
              <w:t>Tarif</w:t>
            </w:r>
            <w:proofErr w:type="spellEnd"/>
            <w:r>
              <w:t xml:space="preserve"> </w:t>
            </w:r>
            <w:proofErr w:type="spellStart"/>
            <w:r>
              <w:t>sal</w:t>
            </w:r>
            <w:proofErr w:type="spellEnd"/>
            <w:r>
              <w:t xml:space="preserve">. brut lei/ </w:t>
            </w:r>
            <w:proofErr w:type="spellStart"/>
            <w:r>
              <w:t>oră</w:t>
            </w:r>
            <w:proofErr w:type="spellEnd"/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6C2" w:rsidRDefault="001A384F">
            <w:pPr>
              <w:jc w:val="center"/>
            </w:pPr>
            <w:proofErr w:type="spellStart"/>
            <w:r>
              <w:t>Nr</w:t>
            </w:r>
            <w:proofErr w:type="spellEnd"/>
            <w:r>
              <w:t xml:space="preserve">. ore/ </w:t>
            </w:r>
            <w:proofErr w:type="spellStart"/>
            <w:r>
              <w:t>lună</w:t>
            </w:r>
            <w:proofErr w:type="spellEnd"/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6C2" w:rsidRDefault="001A384F">
            <w:pPr>
              <w:tabs>
                <w:tab w:val="left" w:pos="317"/>
              </w:tabs>
              <w:jc w:val="center"/>
            </w:pPr>
            <w:proofErr w:type="spellStart"/>
            <w:r>
              <w:t>Calificări</w:t>
            </w:r>
            <w:proofErr w:type="spellEnd"/>
            <w:r>
              <w:t xml:space="preserve"> /</w:t>
            </w:r>
            <w:proofErr w:type="spellStart"/>
            <w:r>
              <w:t>experiență</w:t>
            </w:r>
            <w:proofErr w:type="spellEnd"/>
            <w:r>
              <w:t xml:space="preserve"> </w:t>
            </w:r>
            <w:proofErr w:type="spellStart"/>
            <w:r>
              <w:t>necesară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C2" w:rsidRDefault="001A384F">
            <w:pPr>
              <w:jc w:val="center"/>
            </w:pPr>
            <w:r>
              <w:t>COR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C2" w:rsidRDefault="001A384F">
            <w:pPr>
              <w:jc w:val="center"/>
            </w:pPr>
            <w:proofErr w:type="spellStart"/>
            <w:r>
              <w:t>Îndatoriri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proiect</w:t>
            </w:r>
            <w:proofErr w:type="spellEnd"/>
          </w:p>
        </w:tc>
      </w:tr>
      <w:tr w:rsidR="002846C2" w:rsidTr="002A3902">
        <w:trPr>
          <w:trHeight w:val="4952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C2" w:rsidRDefault="002846C2">
            <w:pPr>
              <w:widowControl/>
              <w:numPr>
                <w:ilvl w:val="0"/>
                <w:numId w:val="2"/>
              </w:numPr>
              <w:tabs>
                <w:tab w:val="left" w:pos="313"/>
              </w:tabs>
              <w:autoSpaceDE/>
              <w:adjustRightInd/>
              <w:ind w:left="34" w:firstLine="0"/>
              <w:contextualSpacing/>
              <w:jc w:val="right"/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C2" w:rsidRDefault="0016332A">
            <w:pPr>
              <w:rPr>
                <w:lang w:val="ro-RO"/>
              </w:rPr>
            </w:pPr>
            <w:r>
              <w:rPr>
                <w:lang w:val="ro-RO"/>
              </w:rPr>
              <w:t>Coodonator partener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46C2" w:rsidRDefault="001A384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46C2" w:rsidRDefault="00EB6BE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="00A93E5F">
              <w:rPr>
                <w:lang w:val="ro-RO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46C2" w:rsidRDefault="00EB6BE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A93E5F">
              <w:rPr>
                <w:lang w:val="ro-RO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46C2" w:rsidRDefault="001A384F">
            <w:pPr>
              <w:rPr>
                <w:lang w:val="ro-RO"/>
              </w:rPr>
            </w:pPr>
            <w:r>
              <w:rPr>
                <w:lang w:val="ro-RO"/>
              </w:rPr>
              <w:t xml:space="preserve">- Studii universitare </w:t>
            </w:r>
            <w:r w:rsidR="0016332A">
              <w:rPr>
                <w:lang w:val="ro-RO"/>
              </w:rPr>
              <w:t xml:space="preserve">de licenta </w:t>
            </w:r>
          </w:p>
          <w:p w:rsidR="00564207" w:rsidRDefault="00564207">
            <w:pPr>
              <w:rPr>
                <w:lang w:val="ro-RO"/>
              </w:rPr>
            </w:pPr>
            <w:r>
              <w:rPr>
                <w:lang w:val="ro-RO"/>
              </w:rPr>
              <w:t xml:space="preserve">- Experienta in managementul unei organizatii – minim </w:t>
            </w:r>
            <w:r w:rsidR="005A756E">
              <w:rPr>
                <w:lang w:val="ro-RO"/>
              </w:rPr>
              <w:t>3</w:t>
            </w:r>
            <w:bookmarkStart w:id="0" w:name="_GoBack"/>
            <w:bookmarkEnd w:id="0"/>
            <w:r>
              <w:rPr>
                <w:lang w:val="ro-RO"/>
              </w:rPr>
              <w:t xml:space="preserve"> ani</w:t>
            </w:r>
          </w:p>
          <w:p w:rsidR="0016332A" w:rsidRDefault="001A384F" w:rsidP="0016332A">
            <w:r>
              <w:rPr>
                <w:lang w:val="ro-RO"/>
              </w:rPr>
              <w:t>-</w:t>
            </w:r>
            <w:r w:rsidR="0016332A">
              <w:rPr>
                <w:lang w:val="en-US" w:eastAsia="zh-CN"/>
              </w:rPr>
              <w:t xml:space="preserve"> </w:t>
            </w:r>
            <w:r w:rsidR="0016332A">
              <w:rPr>
                <w:lang w:val="ro-RO" w:eastAsia="zh-CN"/>
              </w:rPr>
              <w:t>E</w:t>
            </w:r>
            <w:proofErr w:type="spellStart"/>
            <w:r w:rsidR="0016332A">
              <w:rPr>
                <w:lang w:val="en-US" w:eastAsia="zh-CN"/>
              </w:rPr>
              <w:t>xperien</w:t>
            </w:r>
            <w:proofErr w:type="spellEnd"/>
            <w:r w:rsidR="0016332A">
              <w:rPr>
                <w:lang w:val="ro-RO" w:eastAsia="zh-CN"/>
              </w:rPr>
              <w:t>ța</w:t>
            </w:r>
            <w:r w:rsidR="0016332A">
              <w:rPr>
                <w:lang w:val="en-US" w:eastAsia="zh-CN"/>
              </w:rPr>
              <w:t xml:space="preserve"> </w:t>
            </w:r>
            <w:r w:rsidR="0016332A">
              <w:rPr>
                <w:lang w:val="ro-RO" w:eastAsia="zh-CN"/>
              </w:rPr>
              <w:t>î</w:t>
            </w:r>
            <w:r w:rsidR="0016332A">
              <w:rPr>
                <w:lang w:val="en-US" w:eastAsia="zh-CN"/>
              </w:rPr>
              <w:t xml:space="preserve">n </w:t>
            </w:r>
          </w:p>
          <w:p w:rsidR="0016332A" w:rsidRDefault="0016332A" w:rsidP="0016332A">
            <w:proofErr w:type="spellStart"/>
            <w:r>
              <w:rPr>
                <w:lang w:val="en-US" w:eastAsia="zh-CN"/>
              </w:rPr>
              <w:t>implementarea</w:t>
            </w:r>
            <w:proofErr w:type="spellEnd"/>
            <w:r>
              <w:rPr>
                <w:lang w:val="en-US" w:eastAsia="zh-CN"/>
              </w:rPr>
              <w:t xml:space="preserve"> de </w:t>
            </w:r>
            <w:proofErr w:type="spellStart"/>
            <w:r>
              <w:rPr>
                <w:lang w:val="en-US" w:eastAsia="zh-CN"/>
              </w:rPr>
              <w:t>proiecte</w:t>
            </w:r>
            <w:proofErr w:type="spellEnd"/>
            <w:r>
              <w:rPr>
                <w:lang w:val="en-US" w:eastAsia="zh-CN"/>
              </w:rPr>
              <w:t xml:space="preserve"> cu </w:t>
            </w:r>
            <w:proofErr w:type="spellStart"/>
            <w:r>
              <w:rPr>
                <w:lang w:val="en-US" w:eastAsia="zh-CN"/>
              </w:rPr>
              <w:t>finan</w:t>
            </w:r>
            <w:proofErr w:type="spellEnd"/>
            <w:r>
              <w:rPr>
                <w:lang w:val="ro-RO" w:eastAsia="zh-CN"/>
              </w:rPr>
              <w:t>ț</w:t>
            </w:r>
            <w:r>
              <w:rPr>
                <w:lang w:val="en-US" w:eastAsia="zh-CN"/>
              </w:rPr>
              <w:t xml:space="preserve">are </w:t>
            </w:r>
          </w:p>
          <w:p w:rsidR="0016332A" w:rsidRDefault="0016332A" w:rsidP="0016332A">
            <w:pPr>
              <w:rPr>
                <w:lang w:val="ro-RO"/>
              </w:rPr>
            </w:pPr>
            <w:proofErr w:type="spellStart"/>
            <w:proofErr w:type="gramStart"/>
            <w:r>
              <w:rPr>
                <w:lang w:val="en-US" w:eastAsia="zh-CN"/>
              </w:rPr>
              <w:t>european</w:t>
            </w:r>
            <w:proofErr w:type="spellEnd"/>
            <w:r>
              <w:rPr>
                <w:lang w:val="ro-RO" w:eastAsia="zh-CN"/>
              </w:rPr>
              <w:t>ă</w:t>
            </w:r>
            <w:proofErr w:type="gramEnd"/>
            <w:r>
              <w:rPr>
                <w:lang w:val="en-US" w:eastAsia="zh-CN"/>
              </w:rPr>
              <w:t xml:space="preserve"> - </w:t>
            </w:r>
            <w:r>
              <w:rPr>
                <w:lang w:val="ro-RO" w:eastAsia="zh-CN"/>
              </w:rPr>
              <w:t>minim 1</w:t>
            </w:r>
            <w:r>
              <w:rPr>
                <w:lang w:val="en-US" w:eastAsia="zh-CN"/>
              </w:rPr>
              <w:t xml:space="preserve"> </w:t>
            </w:r>
            <w:proofErr w:type="spellStart"/>
            <w:r>
              <w:rPr>
                <w:lang w:val="en-US" w:eastAsia="zh-CN"/>
              </w:rPr>
              <w:t>ani</w:t>
            </w:r>
            <w:proofErr w:type="spellEnd"/>
            <w:r>
              <w:rPr>
                <w:lang w:val="ro-RO" w:eastAsia="zh-CN"/>
              </w:rPr>
              <w:t>.</w:t>
            </w:r>
          </w:p>
          <w:p w:rsidR="002846C2" w:rsidRDefault="002846C2">
            <w:pPr>
              <w:rPr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C2" w:rsidRDefault="001A384F">
            <w:pPr>
              <w:rPr>
                <w:lang w:val="ro-RO"/>
              </w:rPr>
            </w:pPr>
            <w:r>
              <w:rPr>
                <w:lang w:val="ro-RO"/>
              </w:rPr>
              <w:t>242101</w:t>
            </w:r>
          </w:p>
        </w:tc>
        <w:tc>
          <w:tcPr>
            <w:tcW w:w="3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C2" w:rsidRDefault="001A384F">
            <w:pPr>
              <w:widowControl/>
            </w:pPr>
            <w:r>
              <w:rPr>
                <w:rFonts w:eastAsia="SimSun"/>
                <w:color w:val="000000"/>
                <w:lang w:val="ro-RO" w:eastAsia="zh-CN" w:bidi="ar"/>
              </w:rPr>
              <w:t>-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Coordonează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întreaga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</w:p>
          <w:p w:rsidR="002846C2" w:rsidRDefault="001A384F">
            <w:pPr>
              <w:widowControl/>
            </w:pP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implementare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r w:rsidR="0016332A">
              <w:rPr>
                <w:rFonts w:eastAsia="SimSun"/>
                <w:color w:val="000000"/>
                <w:lang w:val="en-US" w:eastAsia="zh-CN" w:bidi="ar"/>
              </w:rPr>
              <w:t xml:space="preserve">a </w:t>
            </w:r>
            <w:proofErr w:type="spellStart"/>
            <w:r w:rsidR="0016332A">
              <w:rPr>
                <w:rFonts w:eastAsia="SimSun"/>
                <w:color w:val="000000"/>
                <w:lang w:val="en-US" w:eastAsia="zh-CN" w:bidi="ar"/>
              </w:rPr>
              <w:t>activitatii</w:t>
            </w:r>
            <w:proofErr w:type="spellEnd"/>
            <w:r w:rsidR="0016332A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 w:rsidR="0016332A">
              <w:rPr>
                <w:rFonts w:eastAsia="SimSun"/>
                <w:color w:val="000000"/>
                <w:lang w:val="en-US" w:eastAsia="zh-CN" w:bidi="ar"/>
              </w:rPr>
              <w:t>partenerului</w:t>
            </w:r>
            <w:proofErr w:type="spellEnd"/>
            <w:r w:rsidR="0016332A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 w:rsidR="0016332A">
              <w:rPr>
                <w:rFonts w:eastAsia="SimSun"/>
                <w:color w:val="000000"/>
                <w:lang w:val="en-US" w:eastAsia="zh-CN" w:bidi="ar"/>
              </w:rPr>
              <w:t>potrivit</w:t>
            </w:r>
            <w:proofErr w:type="spellEnd"/>
            <w:r w:rsidR="0016332A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proiectului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și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</w:p>
          <w:p w:rsidR="002846C2" w:rsidRDefault="001A384F">
            <w:pPr>
              <w:widowControl/>
            </w:pP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asigură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atingerea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obiectivelor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</w:p>
          <w:p w:rsidR="002846C2" w:rsidRDefault="001A384F">
            <w:pPr>
              <w:widowControl/>
            </w:pP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stabilite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prin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contractul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de </w:t>
            </w:r>
          </w:p>
          <w:p w:rsidR="002846C2" w:rsidRDefault="001A384F">
            <w:pPr>
              <w:widowControl/>
            </w:pP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finanțare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. </w:t>
            </w:r>
          </w:p>
          <w:p w:rsidR="002846C2" w:rsidRDefault="001A384F">
            <w:pPr>
              <w:widowControl/>
            </w:pPr>
            <w:r>
              <w:rPr>
                <w:rFonts w:eastAsia="SimSun"/>
                <w:color w:val="000000"/>
                <w:lang w:val="ro-RO" w:eastAsia="zh-CN" w:bidi="ar"/>
              </w:rPr>
              <w:t>-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Elaborează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și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actualizează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planul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</w:p>
          <w:p w:rsidR="002846C2" w:rsidRDefault="001A384F">
            <w:pPr>
              <w:widowControl/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de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lucru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graficul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activităților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și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</w:p>
          <w:p w:rsidR="002846C2" w:rsidRDefault="001A384F">
            <w:pPr>
              <w:widowControl/>
            </w:pP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repartizarea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responsabilităților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în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</w:p>
          <w:p w:rsidR="002846C2" w:rsidRDefault="001A384F">
            <w:pPr>
              <w:widowControl/>
            </w:pPr>
            <w:proofErr w:type="spellStart"/>
            <w:proofErr w:type="gramStart"/>
            <w:r>
              <w:rPr>
                <w:rFonts w:eastAsia="SimSun"/>
                <w:color w:val="000000"/>
                <w:lang w:val="en-US" w:eastAsia="zh-CN" w:bidi="ar"/>
              </w:rPr>
              <w:t>cadrul</w:t>
            </w:r>
            <w:proofErr w:type="spellEnd"/>
            <w:proofErr w:type="gram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echipei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. </w:t>
            </w:r>
          </w:p>
          <w:p w:rsidR="002846C2" w:rsidRDefault="001A384F">
            <w:pPr>
              <w:widowControl/>
            </w:pPr>
            <w:r>
              <w:rPr>
                <w:rFonts w:eastAsia="SimSun"/>
                <w:color w:val="000000"/>
                <w:lang w:val="ro-RO" w:eastAsia="zh-CN" w:bidi="ar"/>
              </w:rPr>
              <w:t>-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Monitorizează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derularea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</w:p>
          <w:p w:rsidR="002846C2" w:rsidRDefault="001A384F">
            <w:pPr>
              <w:widowControl/>
            </w:pP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activităților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și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respectarea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</w:p>
          <w:p w:rsidR="002846C2" w:rsidRDefault="001A384F">
            <w:pPr>
              <w:widowControl/>
            </w:pP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termenelor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procedurilor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și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</w:p>
          <w:p w:rsidR="002846C2" w:rsidRDefault="001A384F">
            <w:pPr>
              <w:widowControl/>
            </w:pPr>
            <w:proofErr w:type="spellStart"/>
            <w:proofErr w:type="gramStart"/>
            <w:r>
              <w:rPr>
                <w:rFonts w:eastAsia="SimSun"/>
                <w:color w:val="000000"/>
                <w:lang w:val="en-US" w:eastAsia="zh-CN" w:bidi="ar"/>
              </w:rPr>
              <w:t>indicatorilor</w:t>
            </w:r>
            <w:proofErr w:type="spellEnd"/>
            <w:proofErr w:type="gramEnd"/>
            <w:r>
              <w:rPr>
                <w:rFonts w:eastAsia="SimSun"/>
                <w:color w:val="000000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proiect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. </w:t>
            </w:r>
          </w:p>
          <w:p w:rsidR="002846C2" w:rsidRDefault="001A384F">
            <w:pPr>
              <w:widowControl/>
            </w:pPr>
            <w:r>
              <w:rPr>
                <w:rFonts w:eastAsia="SimSun"/>
                <w:color w:val="000000"/>
                <w:lang w:val="ro-RO" w:eastAsia="zh-CN" w:bidi="ar"/>
              </w:rPr>
              <w:t>-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Coordonează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echipa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proiect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și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</w:p>
          <w:p w:rsidR="002846C2" w:rsidRDefault="001A384F">
            <w:pPr>
              <w:widowControl/>
            </w:pP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menține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comunicarea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permanentă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</w:p>
          <w:p w:rsidR="002846C2" w:rsidRDefault="001A384F">
            <w:pPr>
              <w:widowControl/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cu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partenerii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autoritatea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de </w:t>
            </w:r>
          </w:p>
          <w:p w:rsidR="002846C2" w:rsidRDefault="001A384F">
            <w:pPr>
              <w:widowControl/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management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și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alte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instituții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</w:p>
          <w:p w:rsidR="002846C2" w:rsidRDefault="001A384F">
            <w:pPr>
              <w:widowControl/>
            </w:pPr>
            <w:proofErr w:type="gramStart"/>
            <w:r>
              <w:rPr>
                <w:rFonts w:eastAsia="SimSun"/>
                <w:color w:val="000000"/>
                <w:lang w:val="en-US" w:eastAsia="zh-CN" w:bidi="ar"/>
              </w:rPr>
              <w:t>implicate</w:t>
            </w:r>
            <w:proofErr w:type="gramEnd"/>
            <w:r>
              <w:rPr>
                <w:rFonts w:eastAsia="SimSun"/>
                <w:color w:val="000000"/>
                <w:lang w:val="en-US" w:eastAsia="zh-CN" w:bidi="ar"/>
              </w:rPr>
              <w:t xml:space="preserve">. </w:t>
            </w:r>
          </w:p>
          <w:p w:rsidR="002846C2" w:rsidRDefault="001A384F">
            <w:pPr>
              <w:widowControl/>
            </w:pPr>
            <w:r>
              <w:rPr>
                <w:rFonts w:eastAsia="SimSun"/>
                <w:color w:val="000000"/>
                <w:lang w:val="ro-RO" w:eastAsia="zh-CN" w:bidi="ar"/>
              </w:rPr>
              <w:t>-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Verifică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documentele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tehnice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și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</w:p>
          <w:p w:rsidR="002846C2" w:rsidRDefault="001A384F">
            <w:pPr>
              <w:widowControl/>
            </w:pP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justificative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elaborate de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membrii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</w:p>
          <w:p w:rsidR="002846C2" w:rsidRDefault="001A384F">
            <w:pPr>
              <w:widowControl/>
            </w:pP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echipei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și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asigură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conformitatea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</w:p>
          <w:p w:rsidR="002846C2" w:rsidRDefault="001A384F">
            <w:pPr>
              <w:widowControl/>
            </w:pPr>
            <w:proofErr w:type="spellStart"/>
            <w:proofErr w:type="gramStart"/>
            <w:r>
              <w:rPr>
                <w:rFonts w:eastAsia="SimSun"/>
                <w:color w:val="000000"/>
                <w:lang w:val="en-US" w:eastAsia="zh-CN" w:bidi="ar"/>
              </w:rPr>
              <w:lastRenderedPageBreak/>
              <w:t>acestora</w:t>
            </w:r>
            <w:proofErr w:type="spellEnd"/>
            <w:proofErr w:type="gramEnd"/>
            <w:r>
              <w:rPr>
                <w:rFonts w:eastAsia="SimSun"/>
                <w:color w:val="000000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cerințele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programului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. </w:t>
            </w:r>
          </w:p>
          <w:p w:rsidR="002846C2" w:rsidRDefault="001A384F">
            <w:pPr>
              <w:widowControl/>
            </w:pPr>
            <w:r>
              <w:rPr>
                <w:rFonts w:eastAsia="SimSun"/>
                <w:color w:val="000000"/>
                <w:lang w:val="ro-RO" w:eastAsia="zh-CN" w:bidi="ar"/>
              </w:rPr>
              <w:t>-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Răspunde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gestionarea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riscurilor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și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adoptarea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măsurilor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necesare</w:t>
            </w:r>
            <w:proofErr w:type="spellEnd"/>
            <w:r>
              <w:rPr>
                <w:rFonts w:eastAsia="SimSun"/>
                <w:color w:val="000000"/>
                <w:lang w:val="ro-RO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pentru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buna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desfășurare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a</w:t>
            </w:r>
            <w:r>
              <w:rPr>
                <w:rFonts w:eastAsia="SimSun"/>
                <w:color w:val="000000"/>
                <w:lang w:val="ro-RO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proiectului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. </w:t>
            </w:r>
          </w:p>
          <w:p w:rsidR="002846C2" w:rsidRDefault="001A384F">
            <w:pPr>
              <w:widowControl/>
            </w:pPr>
            <w:r>
              <w:rPr>
                <w:rFonts w:eastAsia="SimSun"/>
                <w:color w:val="000000"/>
                <w:lang w:val="ro-RO" w:eastAsia="zh-CN" w:bidi="ar"/>
              </w:rPr>
              <w:t>-</w:t>
            </w:r>
            <w:proofErr w:type="spellStart"/>
            <w:r w:rsidR="0016332A">
              <w:rPr>
                <w:rFonts w:eastAsia="SimSun"/>
                <w:color w:val="000000"/>
                <w:lang w:val="en-US" w:eastAsia="zh-CN" w:bidi="ar"/>
              </w:rPr>
              <w:t>contribuie</w:t>
            </w:r>
            <w:proofErr w:type="spellEnd"/>
            <w:r w:rsidR="0016332A">
              <w:rPr>
                <w:rFonts w:eastAsia="SimSun"/>
                <w:color w:val="000000"/>
                <w:lang w:val="en-US" w:eastAsia="zh-CN" w:bidi="ar"/>
              </w:rPr>
              <w:t xml:space="preserve"> la </w:t>
            </w:r>
            <w:proofErr w:type="spellStart"/>
            <w:r w:rsidR="0016332A">
              <w:rPr>
                <w:rFonts w:eastAsia="SimSun"/>
                <w:color w:val="000000"/>
                <w:lang w:val="en-US" w:eastAsia="zh-CN" w:bidi="ar"/>
              </w:rPr>
              <w:t>elaborarea</w:t>
            </w:r>
            <w:proofErr w:type="spellEnd"/>
            <w:r w:rsidR="0016332A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rapoarte</w:t>
            </w:r>
            <w:r w:rsidR="0016332A">
              <w:rPr>
                <w:rFonts w:eastAsia="SimSun"/>
                <w:color w:val="000000"/>
                <w:lang w:val="en-US" w:eastAsia="zh-CN" w:bidi="ar"/>
              </w:rPr>
              <w:t>lor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periodice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de </w:t>
            </w:r>
          </w:p>
          <w:p w:rsidR="002846C2" w:rsidRDefault="001A384F">
            <w:pPr>
              <w:widowControl/>
            </w:pP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progres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și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r w:rsidR="0016332A">
              <w:rPr>
                <w:rFonts w:eastAsia="SimSun"/>
                <w:color w:val="000000"/>
                <w:lang w:val="en-US" w:eastAsia="zh-CN" w:bidi="ar"/>
              </w:rPr>
              <w:t xml:space="preserve">a </w:t>
            </w:r>
          </w:p>
          <w:p w:rsidR="002846C2" w:rsidRDefault="001A384F">
            <w:pPr>
              <w:widowControl/>
            </w:pP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documentelor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financiare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și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tehnice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</w:p>
          <w:p w:rsidR="002846C2" w:rsidRDefault="001A384F">
            <w:pPr>
              <w:widowControl/>
            </w:pP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transmise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către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autoritatea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de </w:t>
            </w:r>
          </w:p>
          <w:p w:rsidR="002846C2" w:rsidRDefault="001A384F">
            <w:pPr>
              <w:widowControl/>
              <w:rPr>
                <w:rFonts w:eastAsia="SimSun"/>
                <w:color w:val="000000"/>
                <w:lang w:val="en-US" w:eastAsia="zh-CN" w:bidi="ar"/>
              </w:rPr>
            </w:pPr>
            <w:proofErr w:type="gramStart"/>
            <w:r>
              <w:rPr>
                <w:rFonts w:eastAsia="SimSun"/>
                <w:color w:val="000000"/>
                <w:lang w:val="en-US" w:eastAsia="zh-CN" w:bidi="ar"/>
              </w:rPr>
              <w:t>management</w:t>
            </w:r>
            <w:proofErr w:type="gramEnd"/>
            <w:r>
              <w:rPr>
                <w:rFonts w:eastAsia="SimSun"/>
                <w:color w:val="000000"/>
                <w:lang w:val="en-US" w:eastAsia="zh-CN" w:bidi="ar"/>
              </w:rPr>
              <w:t xml:space="preserve">. </w:t>
            </w:r>
          </w:p>
          <w:p w:rsidR="002846C2" w:rsidRDefault="001A384F">
            <w:pPr>
              <w:widowControl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ro-RO" w:eastAsia="zh-CN" w:bidi="ar"/>
              </w:rPr>
              <w:t>-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Asigură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respectarea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regulilor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informare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și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publicitate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conform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Manualului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identitate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vizuală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Programului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RO-BG. </w:t>
            </w:r>
          </w:p>
          <w:p w:rsidR="002846C2" w:rsidRDefault="001A384F">
            <w:pPr>
              <w:widowControl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ro-RO" w:eastAsia="zh-CN" w:bidi="ar"/>
              </w:rPr>
              <w:t>-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Participă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întâlniri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vizite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monitorizare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și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audituri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oferind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informațiile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și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documentele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necesare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. </w:t>
            </w:r>
          </w:p>
          <w:p w:rsidR="002846C2" w:rsidRDefault="001A384F">
            <w:pPr>
              <w:widowControl/>
            </w:pPr>
            <w:r>
              <w:rPr>
                <w:rFonts w:eastAsia="SimSun"/>
                <w:color w:val="000000"/>
                <w:lang w:val="ro-RO" w:eastAsia="zh-CN" w:bidi="ar"/>
              </w:rPr>
              <w:t>-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Coordonează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arhivarea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finală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documentelor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și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contribuie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raportul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final al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proiectului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>.</w:t>
            </w:r>
          </w:p>
        </w:tc>
      </w:tr>
      <w:tr w:rsidR="002846C2">
        <w:trPr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C2" w:rsidRDefault="002846C2">
            <w:pPr>
              <w:widowControl/>
              <w:numPr>
                <w:ilvl w:val="0"/>
                <w:numId w:val="2"/>
              </w:numPr>
              <w:tabs>
                <w:tab w:val="left" w:pos="313"/>
              </w:tabs>
              <w:autoSpaceDE/>
              <w:adjustRightInd/>
              <w:ind w:left="34" w:firstLine="0"/>
              <w:contextualSpacing/>
              <w:jc w:val="right"/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C2" w:rsidRDefault="001A384F" w:rsidP="0016332A">
            <w:pPr>
              <w:rPr>
                <w:lang w:val="ro-RO"/>
              </w:rPr>
            </w:pPr>
            <w:r>
              <w:rPr>
                <w:lang w:val="ro-RO"/>
              </w:rPr>
              <w:t xml:space="preserve">Manager </w:t>
            </w:r>
            <w:r w:rsidR="0016332A">
              <w:rPr>
                <w:lang w:val="ro-RO"/>
              </w:rPr>
              <w:t>comunicare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46C2" w:rsidRDefault="001A384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46C2" w:rsidRDefault="00A93E5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46C2" w:rsidRDefault="00A93E5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46C2" w:rsidRDefault="0016332A">
            <w:pPr>
              <w:rPr>
                <w:lang w:val="ro-RO"/>
              </w:rPr>
            </w:pPr>
            <w:r>
              <w:rPr>
                <w:lang w:val="ro-RO"/>
              </w:rPr>
              <w:t xml:space="preserve">- Studii universitare de </w:t>
            </w:r>
            <w:r w:rsidR="001A384F">
              <w:rPr>
                <w:lang w:val="ro-RO"/>
              </w:rPr>
              <w:t>licență</w:t>
            </w:r>
          </w:p>
          <w:p w:rsidR="002846C2" w:rsidRDefault="001A384F">
            <w:r>
              <w:rPr>
                <w:lang w:val="en-US" w:eastAsia="zh-CN"/>
              </w:rPr>
              <w:t xml:space="preserve">- </w:t>
            </w:r>
            <w:r>
              <w:rPr>
                <w:lang w:val="ro-RO" w:eastAsia="zh-CN"/>
              </w:rPr>
              <w:t>E</w:t>
            </w:r>
            <w:proofErr w:type="spellStart"/>
            <w:r>
              <w:rPr>
                <w:lang w:val="en-US" w:eastAsia="zh-CN"/>
              </w:rPr>
              <w:t>xperien</w:t>
            </w:r>
            <w:proofErr w:type="spellEnd"/>
            <w:r>
              <w:rPr>
                <w:lang w:val="ro-RO" w:eastAsia="zh-CN"/>
              </w:rPr>
              <w:t>ța</w:t>
            </w:r>
            <w:r>
              <w:rPr>
                <w:lang w:val="en-US" w:eastAsia="zh-CN"/>
              </w:rPr>
              <w:t xml:space="preserve"> </w:t>
            </w:r>
            <w:r>
              <w:rPr>
                <w:lang w:val="ro-RO" w:eastAsia="zh-CN"/>
              </w:rPr>
              <w:t>î</w:t>
            </w:r>
            <w:r>
              <w:rPr>
                <w:lang w:val="en-US" w:eastAsia="zh-CN"/>
              </w:rPr>
              <w:t xml:space="preserve">n </w:t>
            </w:r>
          </w:p>
          <w:p w:rsidR="002846C2" w:rsidRDefault="0016332A">
            <w:pPr>
              <w:rPr>
                <w:lang w:val="ro-RO"/>
              </w:rPr>
            </w:pPr>
            <w:proofErr w:type="spellStart"/>
            <w:r>
              <w:rPr>
                <w:lang w:val="en-US" w:eastAsia="zh-CN"/>
              </w:rPr>
              <w:t>Activitatea</w:t>
            </w:r>
            <w:proofErr w:type="spellEnd"/>
            <w:r>
              <w:rPr>
                <w:lang w:val="en-US" w:eastAsia="zh-CN"/>
              </w:rPr>
              <w:t xml:space="preserve"> de </w:t>
            </w:r>
            <w:proofErr w:type="spellStart"/>
            <w:r>
              <w:rPr>
                <w:lang w:val="en-US" w:eastAsia="zh-CN"/>
              </w:rPr>
              <w:t>comunicare</w:t>
            </w:r>
            <w:proofErr w:type="spellEnd"/>
            <w:r>
              <w:rPr>
                <w:lang w:val="en-US" w:eastAsia="zh-CN"/>
              </w:rPr>
              <w:t xml:space="preserve"> de minim 5 </w:t>
            </w:r>
            <w:proofErr w:type="spellStart"/>
            <w:r>
              <w:rPr>
                <w:lang w:val="en-US" w:eastAsia="zh-CN"/>
              </w:rPr>
              <w:t>an</w:t>
            </w:r>
            <w:r w:rsidR="002A3902">
              <w:rPr>
                <w:lang w:val="en-US" w:eastAsia="zh-CN"/>
              </w:rPr>
              <w:t>i</w:t>
            </w:r>
            <w:proofErr w:type="spellEnd"/>
          </w:p>
          <w:p w:rsidR="002846C2" w:rsidRDefault="002846C2">
            <w:pPr>
              <w:rPr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C2" w:rsidRDefault="002A390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243201</w:t>
            </w:r>
          </w:p>
        </w:tc>
        <w:tc>
          <w:tcPr>
            <w:tcW w:w="3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02" w:rsidRPr="002A3902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n-US" w:eastAsia="en-US"/>
              </w:rPr>
            </w:pP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Răspunde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de 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activitatea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de</w:t>
            </w:r>
          </w:p>
          <w:p w:rsidR="002A3902" w:rsidRPr="002A3902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n-US" w:eastAsia="en-US"/>
              </w:rPr>
            </w:pP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informare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și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publicitate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din 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cadrul</w:t>
            </w:r>
            <w:proofErr w:type="spellEnd"/>
          </w:p>
          <w:p w:rsidR="002A3902" w:rsidRPr="002A3902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2A3902">
              <w:rPr>
                <w:rFonts w:eastAsia="Times New Roman"/>
                <w:color w:val="000000"/>
                <w:lang w:val="en-US" w:eastAsia="en-US"/>
              </w:rPr>
              <w:t>proiectului</w:t>
            </w:r>
            <w:proofErr w:type="spellEnd"/>
            <w:proofErr w:type="gramEnd"/>
            <w:r w:rsidRPr="002A3902">
              <w:rPr>
                <w:rFonts w:eastAsia="Times New Roman"/>
                <w:color w:val="000000"/>
                <w:lang w:val="en-US" w:eastAsia="en-US"/>
              </w:rPr>
              <w:t>.</w:t>
            </w:r>
          </w:p>
          <w:p w:rsidR="002A3902" w:rsidRPr="002A3902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n-US" w:eastAsia="en-US"/>
              </w:rPr>
            </w:pPr>
            <w:r w:rsidRPr="002A3902">
              <w:rPr>
                <w:rFonts w:eastAsia="Times New Roman"/>
                <w:color w:val="000000"/>
                <w:lang w:val="en-US" w:eastAsia="en-US"/>
              </w:rPr>
              <w:t>-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Elaborează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și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actualizează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planul</w:t>
            </w:r>
            <w:proofErr w:type="spellEnd"/>
          </w:p>
          <w:p w:rsidR="002A3902" w:rsidRPr="002A3902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n-US" w:eastAsia="en-US"/>
              </w:rPr>
            </w:pPr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de 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comunicare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conform</w:t>
            </w:r>
          </w:p>
          <w:p w:rsidR="002A3902" w:rsidRPr="002A3902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n-US" w:eastAsia="en-US"/>
              </w:rPr>
            </w:pP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Manualului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de 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identitate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vizuală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al</w:t>
            </w:r>
          </w:p>
          <w:p w:rsidR="002A3902" w:rsidRPr="002A3902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n-US" w:eastAsia="en-US"/>
              </w:rPr>
            </w:pP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Programului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RO-BG.</w:t>
            </w:r>
          </w:p>
          <w:p w:rsidR="002A3902" w:rsidRPr="002A3902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n-US" w:eastAsia="en-US"/>
              </w:rPr>
            </w:pPr>
            <w:r w:rsidRPr="002A3902">
              <w:rPr>
                <w:rFonts w:eastAsia="Times New Roman"/>
                <w:color w:val="000000"/>
                <w:lang w:val="en-US" w:eastAsia="en-US"/>
              </w:rPr>
              <w:t>-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Coordonează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realizarea</w:t>
            </w:r>
            <w:proofErr w:type="spellEnd"/>
          </w:p>
          <w:p w:rsidR="002A3902" w:rsidRPr="002A3902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n-US" w:eastAsia="en-US"/>
              </w:rPr>
            </w:pP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materialelor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de 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promovare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(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afișe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>,</w:t>
            </w:r>
          </w:p>
          <w:p w:rsidR="002A3902" w:rsidRPr="002A3902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n-US" w:eastAsia="en-US"/>
              </w:rPr>
            </w:pP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comunicate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, 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bannere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, 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conținut</w:t>
            </w:r>
            <w:proofErr w:type="spellEnd"/>
          </w:p>
          <w:p w:rsidR="002A3902" w:rsidRPr="002A3902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n-US" w:eastAsia="en-US"/>
              </w:rPr>
            </w:pPr>
            <w:proofErr w:type="gramStart"/>
            <w:r w:rsidRPr="002A3902">
              <w:rPr>
                <w:rFonts w:eastAsia="Times New Roman"/>
                <w:color w:val="000000"/>
                <w:lang w:val="en-US" w:eastAsia="en-US"/>
              </w:rPr>
              <w:t>online</w:t>
            </w:r>
            <w:proofErr w:type="gramEnd"/>
            <w:r w:rsidRPr="002A3902">
              <w:rPr>
                <w:rFonts w:eastAsia="Times New Roman"/>
                <w:color w:val="000000"/>
                <w:lang w:val="en-US" w:eastAsia="en-US"/>
              </w:rPr>
              <w:t>).</w:t>
            </w:r>
          </w:p>
          <w:p w:rsidR="002A3902" w:rsidRPr="002A3902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n-US" w:eastAsia="en-US"/>
              </w:rPr>
            </w:pPr>
            <w:r w:rsidRPr="002A3902">
              <w:rPr>
                <w:rFonts w:eastAsia="Times New Roman"/>
                <w:color w:val="000000"/>
                <w:lang w:val="en-US" w:eastAsia="en-US"/>
              </w:rPr>
              <w:t>-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Monitorizeaza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vizibilitatea</w:t>
            </w:r>
            <w:proofErr w:type="spellEnd"/>
          </w:p>
          <w:p w:rsidR="002A3902" w:rsidRPr="002A3902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n-US" w:eastAsia="en-US"/>
              </w:rPr>
            </w:pP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proiectului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și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menține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relația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cu</w:t>
            </w:r>
          </w:p>
          <w:p w:rsidR="002A3902" w:rsidRPr="002A3902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2A3902">
              <w:rPr>
                <w:rFonts w:eastAsia="Times New Roman"/>
                <w:color w:val="000000"/>
                <w:lang w:val="en-US" w:eastAsia="en-US"/>
              </w:rPr>
              <w:t>presa</w:t>
            </w:r>
            <w:proofErr w:type="spellEnd"/>
            <w:proofErr w:type="gram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și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stakeholderii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>.</w:t>
            </w:r>
          </w:p>
          <w:p w:rsidR="002A3902" w:rsidRPr="002A3902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n-US" w:eastAsia="en-US"/>
              </w:rPr>
            </w:pPr>
            <w:r w:rsidRPr="002A3902">
              <w:rPr>
                <w:rFonts w:eastAsia="Times New Roman"/>
                <w:color w:val="000000"/>
                <w:lang w:val="en-US" w:eastAsia="en-US"/>
              </w:rPr>
              <w:t>-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Verifică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respectarea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condițiilor</w:t>
            </w:r>
            <w:proofErr w:type="spellEnd"/>
          </w:p>
          <w:p w:rsidR="002A3902" w:rsidRPr="002A3902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n-US" w:eastAsia="en-US"/>
              </w:rPr>
            </w:pP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privind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identitatea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vizuală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în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toate</w:t>
            </w:r>
            <w:proofErr w:type="spellEnd"/>
          </w:p>
          <w:p w:rsidR="002A3902" w:rsidRPr="002A3902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2A3902">
              <w:rPr>
                <w:rFonts w:eastAsia="Times New Roman"/>
                <w:color w:val="000000"/>
                <w:lang w:val="en-US" w:eastAsia="en-US"/>
              </w:rPr>
              <w:t>activitățile</w:t>
            </w:r>
            <w:proofErr w:type="spellEnd"/>
            <w:proofErr w:type="gram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proiectului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>.</w:t>
            </w:r>
          </w:p>
          <w:p w:rsidR="002A3902" w:rsidRPr="002A3902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n-US" w:eastAsia="en-US"/>
              </w:rPr>
            </w:pPr>
            <w:r w:rsidRPr="002A3902">
              <w:rPr>
                <w:rFonts w:eastAsia="Times New Roman"/>
                <w:color w:val="000000"/>
                <w:lang w:val="en-US" w:eastAsia="en-US"/>
              </w:rPr>
              <w:t>-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Întocmește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rapoarte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privind</w:t>
            </w:r>
            <w:proofErr w:type="spellEnd"/>
          </w:p>
          <w:p w:rsidR="002A3902" w:rsidRPr="002A3902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n-US" w:eastAsia="en-US"/>
              </w:rPr>
            </w:pP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comunicarea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și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contribuie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la</w:t>
            </w:r>
          </w:p>
          <w:p w:rsidR="002A3902" w:rsidRPr="002A3902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n-US" w:eastAsia="en-US"/>
              </w:rPr>
            </w:pP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arhivarea</w:t>
            </w:r>
            <w:proofErr w:type="spellEnd"/>
            <w:r w:rsidRPr="002A3902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2A3902">
              <w:rPr>
                <w:rFonts w:eastAsia="Times New Roman"/>
                <w:color w:val="000000"/>
                <w:lang w:val="en-US" w:eastAsia="en-US"/>
              </w:rPr>
              <w:t>documentelor</w:t>
            </w:r>
            <w:proofErr w:type="spellEnd"/>
          </w:p>
          <w:p w:rsidR="002846C2" w:rsidRPr="002A3902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2A3902">
              <w:rPr>
                <w:rFonts w:eastAsia="Times New Roman"/>
                <w:color w:val="000000"/>
                <w:lang w:val="en-US" w:eastAsia="en-US"/>
              </w:rPr>
              <w:t>justificative</w:t>
            </w:r>
            <w:proofErr w:type="spellEnd"/>
            <w:proofErr w:type="gramEnd"/>
            <w:r w:rsidRPr="002A3902">
              <w:rPr>
                <w:rFonts w:eastAsia="Times New Roman"/>
                <w:color w:val="000000"/>
                <w:lang w:val="en-US" w:eastAsia="en-US"/>
              </w:rPr>
              <w:t>.</w:t>
            </w:r>
          </w:p>
        </w:tc>
      </w:tr>
    </w:tbl>
    <w:p w:rsidR="002846C2" w:rsidRDefault="002846C2">
      <w:pPr>
        <w:pStyle w:val="BodyText"/>
        <w:kinsoku w:val="0"/>
        <w:overflowPunct w:val="0"/>
        <w:spacing w:before="89"/>
        <w:ind w:right="115"/>
        <w:rPr>
          <w:b/>
          <w:bCs/>
          <w:sz w:val="28"/>
          <w:szCs w:val="28"/>
          <w:lang w:val="it-IT"/>
        </w:rPr>
      </w:pPr>
    </w:p>
    <w:p w:rsidR="002846C2" w:rsidRDefault="001A384F" w:rsidP="002A3902">
      <w:pPr>
        <w:pStyle w:val="BodyText"/>
        <w:kinsoku w:val="0"/>
        <w:overflowPunct w:val="0"/>
        <w:spacing w:before="89"/>
        <w:ind w:right="115"/>
        <w:rPr>
          <w:lang w:val="it-IT"/>
        </w:rPr>
      </w:pPr>
      <w:r>
        <w:rPr>
          <w:b/>
          <w:bCs/>
          <w:sz w:val="28"/>
          <w:szCs w:val="28"/>
          <w:lang w:val="it-IT"/>
        </w:rPr>
        <w:tab/>
      </w:r>
      <w:r>
        <w:rPr>
          <w:b/>
          <w:bCs/>
          <w:lang w:val="it-IT"/>
        </w:rPr>
        <w:t xml:space="preserve">CONCURSUL CONSTĂ </w:t>
      </w:r>
      <w:r w:rsidR="002A3902">
        <w:rPr>
          <w:b/>
          <w:bCs/>
          <w:lang w:val="it-IT"/>
        </w:rPr>
        <w:t xml:space="preserve">in depunerea si </w:t>
      </w:r>
      <w:r w:rsidR="002A3902" w:rsidRPr="00564207">
        <w:rPr>
          <w:b/>
          <w:bCs/>
          <w:lang w:val="it-IT"/>
        </w:rPr>
        <w:t>s</w:t>
      </w:r>
      <w:r w:rsidRPr="00564207">
        <w:rPr>
          <w:b/>
          <w:lang w:val="it-IT"/>
        </w:rPr>
        <w:t>elecția dosarelor de concurs</w:t>
      </w:r>
    </w:p>
    <w:p w:rsidR="002846C2" w:rsidRDefault="001A384F" w:rsidP="005A756E">
      <w:pPr>
        <w:pStyle w:val="BodyText"/>
        <w:kinsoku w:val="0"/>
        <w:overflowPunct w:val="0"/>
        <w:spacing w:before="89"/>
        <w:ind w:right="115"/>
        <w:rPr>
          <w:lang w:val="it-IT"/>
        </w:rPr>
      </w:pPr>
      <w:r>
        <w:rPr>
          <w:b/>
          <w:bCs/>
          <w:i/>
          <w:iCs/>
          <w:lang w:val="it-IT"/>
        </w:rPr>
        <w:tab/>
      </w:r>
      <w:r>
        <w:rPr>
          <w:lang w:val="it-IT"/>
        </w:rPr>
        <w:tab/>
        <w:t xml:space="preserve">Pentru participarea la </w:t>
      </w:r>
      <w:r w:rsidR="00A93E5F">
        <w:rPr>
          <w:lang w:val="it-IT"/>
        </w:rPr>
        <w:t>concursul de dosare</w:t>
      </w:r>
      <w:r>
        <w:rPr>
          <w:lang w:val="it-IT"/>
        </w:rPr>
        <w:t xml:space="preserve">, prin care se determină eligibilitatea candidaților, candidatul va depune un </w:t>
      </w:r>
      <w:r>
        <w:rPr>
          <w:b/>
          <w:bCs/>
          <w:lang w:val="it-IT"/>
        </w:rPr>
        <w:t xml:space="preserve">DOSAR DE CONCURS </w:t>
      </w:r>
      <w:r>
        <w:rPr>
          <w:lang w:val="it-IT"/>
        </w:rPr>
        <w:t>cu următoarea structură:</w:t>
      </w:r>
    </w:p>
    <w:p w:rsidR="002846C2" w:rsidRDefault="001A384F" w:rsidP="00564207">
      <w:pPr>
        <w:pStyle w:val="ListParagraph"/>
        <w:numPr>
          <w:ilvl w:val="0"/>
          <w:numId w:val="4"/>
        </w:numPr>
        <w:kinsoku w:val="0"/>
        <w:overflowPunct w:val="0"/>
        <w:spacing w:before="1"/>
        <w:ind w:left="426" w:right="366"/>
        <w:jc w:val="distribute"/>
        <w:rPr>
          <w:lang w:val="it-IT"/>
        </w:rPr>
      </w:pPr>
      <w:r>
        <w:rPr>
          <w:lang w:val="it-IT"/>
        </w:rPr>
        <w:t xml:space="preserve">Cererea de înscriere a candidatului adresată </w:t>
      </w:r>
      <w:r w:rsidR="00564207">
        <w:rPr>
          <w:lang w:val="it-IT"/>
        </w:rPr>
        <w:t>presedintei Asociatia</w:t>
      </w:r>
      <w:r w:rsidR="00A93E5F">
        <w:rPr>
          <w:lang w:val="it-IT"/>
        </w:rPr>
        <w:t xml:space="preserve"> Justitie si Tineret</w:t>
      </w:r>
      <w:r w:rsidR="00564207">
        <w:rPr>
          <w:lang w:val="it-IT"/>
        </w:rPr>
        <w:t xml:space="preserve"> - JUST</w:t>
      </w:r>
      <w:r>
        <w:rPr>
          <w:lang w:val="it-IT"/>
        </w:rPr>
        <w:t xml:space="preserve">, prin care solicită înscrierea la concursul pentru ocuparea postului vacant, datată și semnată de </w:t>
      </w:r>
      <w:r>
        <w:rPr>
          <w:lang w:val="it-IT"/>
        </w:rPr>
        <w:lastRenderedPageBreak/>
        <w:t xml:space="preserve">candidat, înregistrată în termenul legal de înscriere – </w:t>
      </w:r>
      <w:r w:rsidR="00A93E5F">
        <w:rPr>
          <w:b/>
          <w:bCs/>
          <w:i/>
          <w:iCs/>
          <w:lang w:val="it-IT"/>
        </w:rPr>
        <w:t>Anexa 1</w:t>
      </w:r>
      <w:r>
        <w:rPr>
          <w:b/>
          <w:bCs/>
          <w:i/>
          <w:iCs/>
          <w:lang w:val="it-IT"/>
        </w:rPr>
        <w:t>;</w:t>
      </w:r>
    </w:p>
    <w:p w:rsidR="002846C2" w:rsidRDefault="001A384F">
      <w:pPr>
        <w:pStyle w:val="ListParagraph"/>
        <w:numPr>
          <w:ilvl w:val="0"/>
          <w:numId w:val="4"/>
        </w:numPr>
        <w:tabs>
          <w:tab w:val="left" w:pos="1215"/>
        </w:tabs>
        <w:kinsoku w:val="0"/>
        <w:overflowPunct w:val="0"/>
        <w:spacing w:before="7" w:line="237" w:lineRule="auto"/>
        <w:ind w:left="426" w:right="375"/>
        <w:rPr>
          <w:lang w:val="it-IT"/>
        </w:rPr>
      </w:pPr>
      <w:r>
        <w:rPr>
          <w:lang w:val="it-IT"/>
        </w:rPr>
        <w:t>Copie document de identitate și copii după documente care atestă schimbarea numelui, dacă este cazul;</w:t>
      </w:r>
    </w:p>
    <w:p w:rsidR="002846C2" w:rsidRDefault="001A384F">
      <w:pPr>
        <w:pStyle w:val="ListParagraph"/>
        <w:numPr>
          <w:ilvl w:val="0"/>
          <w:numId w:val="4"/>
        </w:numPr>
        <w:tabs>
          <w:tab w:val="left" w:pos="1215"/>
        </w:tabs>
        <w:kinsoku w:val="0"/>
        <w:overflowPunct w:val="0"/>
        <w:spacing w:before="3"/>
        <w:ind w:left="426" w:hanging="361"/>
        <w:rPr>
          <w:spacing w:val="-3"/>
        </w:rPr>
      </w:pPr>
      <w:proofErr w:type="spellStart"/>
      <w:r>
        <w:t>Copia</w:t>
      </w:r>
      <w:proofErr w:type="spellEnd"/>
      <w:r>
        <w:t xml:space="preserve"> </w:t>
      </w:r>
      <w:proofErr w:type="spellStart"/>
      <w:r>
        <w:t>diplomei</w:t>
      </w:r>
      <w:proofErr w:type="spellEnd"/>
      <w:r>
        <w:t xml:space="preserve"> de </w:t>
      </w:r>
      <w:proofErr w:type="spellStart"/>
      <w:r>
        <w:rPr>
          <w:spacing w:val="-3"/>
        </w:rPr>
        <w:t>licență</w:t>
      </w:r>
      <w:proofErr w:type="spellEnd"/>
      <w:r>
        <w:rPr>
          <w:spacing w:val="-3"/>
        </w:rPr>
        <w:t>;</w:t>
      </w:r>
    </w:p>
    <w:p w:rsidR="002846C2" w:rsidRDefault="001A384F">
      <w:pPr>
        <w:pStyle w:val="ListParagraph"/>
        <w:numPr>
          <w:ilvl w:val="0"/>
          <w:numId w:val="4"/>
        </w:numPr>
        <w:tabs>
          <w:tab w:val="left" w:pos="1215"/>
        </w:tabs>
        <w:kinsoku w:val="0"/>
        <w:overflowPunct w:val="0"/>
        <w:spacing w:before="2" w:line="237" w:lineRule="auto"/>
        <w:ind w:left="426" w:right="680"/>
        <w:rPr>
          <w:lang w:val="it-IT"/>
        </w:rPr>
      </w:pPr>
      <w:r>
        <w:rPr>
          <w:lang w:val="it-IT"/>
        </w:rPr>
        <w:t>Diplome, certificate sau adeverințe care atestă cunostințele, experienţa şi capacitatea de implementare solicitate pentru fiecare post;</w:t>
      </w:r>
    </w:p>
    <w:p w:rsidR="002846C2" w:rsidRPr="00564207" w:rsidRDefault="001A384F">
      <w:pPr>
        <w:pStyle w:val="ListParagraph"/>
        <w:numPr>
          <w:ilvl w:val="0"/>
          <w:numId w:val="4"/>
        </w:numPr>
        <w:tabs>
          <w:tab w:val="left" w:pos="1215"/>
        </w:tabs>
        <w:kinsoku w:val="0"/>
        <w:overflowPunct w:val="0"/>
        <w:spacing w:before="1"/>
        <w:ind w:left="426" w:hanging="361"/>
        <w:rPr>
          <w:spacing w:val="-3"/>
          <w:lang w:val="it-IT"/>
        </w:rPr>
      </w:pPr>
      <w:r>
        <w:rPr>
          <w:lang w:val="it-IT"/>
        </w:rPr>
        <w:t>Curriculu</w:t>
      </w:r>
      <w:r w:rsidR="00564207">
        <w:rPr>
          <w:lang w:val="it-IT"/>
        </w:rPr>
        <w:t>m vitae</w:t>
      </w:r>
    </w:p>
    <w:p w:rsidR="00564207" w:rsidRDefault="00564207" w:rsidP="00564207">
      <w:pPr>
        <w:pStyle w:val="ListParagraph"/>
        <w:tabs>
          <w:tab w:val="left" w:pos="1215"/>
        </w:tabs>
        <w:kinsoku w:val="0"/>
        <w:overflowPunct w:val="0"/>
        <w:spacing w:before="1"/>
        <w:ind w:left="426" w:firstLine="0"/>
        <w:rPr>
          <w:spacing w:val="-3"/>
          <w:lang w:val="it-IT"/>
        </w:rPr>
      </w:pPr>
    </w:p>
    <w:p w:rsidR="002846C2" w:rsidRDefault="001A384F">
      <w:pPr>
        <w:pStyle w:val="BodyText"/>
        <w:kinsoku w:val="0"/>
        <w:overflowPunct w:val="0"/>
        <w:spacing w:line="235" w:lineRule="auto"/>
        <w:jc w:val="both"/>
        <w:rPr>
          <w:b/>
          <w:bCs/>
          <w:i/>
          <w:iCs/>
          <w:lang w:val="it-IT"/>
        </w:rPr>
      </w:pPr>
      <w:r>
        <w:rPr>
          <w:b/>
          <w:bCs/>
          <w:i/>
          <w:iCs/>
          <w:lang w:val="it-IT"/>
        </w:rPr>
        <w:t>Pentru angajarea celor ce vor fi selectați se vor solicita și următoarele documente, motiv pentru care se recomandă depunerea lor încă la această fază de selecție:</w:t>
      </w:r>
    </w:p>
    <w:p w:rsidR="002846C2" w:rsidRDefault="002846C2">
      <w:pPr>
        <w:pStyle w:val="BodyText"/>
        <w:kinsoku w:val="0"/>
        <w:overflowPunct w:val="0"/>
        <w:spacing w:before="7"/>
        <w:rPr>
          <w:b/>
          <w:bCs/>
          <w:i/>
          <w:iCs/>
          <w:sz w:val="22"/>
          <w:szCs w:val="22"/>
          <w:lang w:val="it-IT"/>
        </w:rPr>
      </w:pPr>
    </w:p>
    <w:p w:rsidR="002846C2" w:rsidRDefault="001A384F">
      <w:pPr>
        <w:pStyle w:val="ListParagraph"/>
        <w:numPr>
          <w:ilvl w:val="0"/>
          <w:numId w:val="4"/>
        </w:numPr>
        <w:kinsoku w:val="0"/>
        <w:overflowPunct w:val="0"/>
        <w:ind w:left="426" w:right="251"/>
        <w:rPr>
          <w:lang w:val="it-IT"/>
        </w:rPr>
      </w:pPr>
      <w:r>
        <w:rPr>
          <w:lang w:val="it-IT"/>
        </w:rPr>
        <w:t xml:space="preserve">Adeverinţă medicală </w:t>
      </w:r>
      <w:r w:rsidR="00564207">
        <w:rPr>
          <w:lang w:val="it-IT"/>
        </w:rPr>
        <w:t>pentru a dovedi ca ca persoana este apta de munca;</w:t>
      </w:r>
    </w:p>
    <w:p w:rsidR="002846C2" w:rsidRDefault="001A384F">
      <w:pPr>
        <w:pStyle w:val="ListParagraph"/>
        <w:numPr>
          <w:ilvl w:val="0"/>
          <w:numId w:val="4"/>
        </w:numPr>
        <w:kinsoku w:val="0"/>
        <w:overflowPunct w:val="0"/>
        <w:ind w:left="426" w:right="376"/>
        <w:rPr>
          <w:lang w:val="it-IT"/>
        </w:rPr>
      </w:pPr>
      <w:r>
        <w:rPr>
          <w:lang w:val="it-IT"/>
        </w:rPr>
        <w:t xml:space="preserve">Cazier judiciar sau declarație pe proprie răspundere că nu are condamnări penale care să-l facă incompatibil cu </w:t>
      </w:r>
      <w:r w:rsidR="00564207">
        <w:rPr>
          <w:lang w:val="it-IT"/>
        </w:rPr>
        <w:t>funcția pentru care candidează</w:t>
      </w:r>
    </w:p>
    <w:p w:rsidR="002846C2" w:rsidRDefault="001A384F">
      <w:pPr>
        <w:pStyle w:val="ListParagraph"/>
        <w:numPr>
          <w:ilvl w:val="0"/>
          <w:numId w:val="4"/>
        </w:numPr>
        <w:kinsoku w:val="0"/>
        <w:overflowPunct w:val="0"/>
        <w:spacing w:line="259" w:lineRule="auto"/>
        <w:ind w:left="426" w:right="359"/>
        <w:rPr>
          <w:lang w:val="it-IT"/>
        </w:rPr>
      </w:pPr>
      <w:r>
        <w:rPr>
          <w:lang w:val="it-IT"/>
        </w:rPr>
        <w:t>Certificatul de integritate comportamentală din care să reiasă că nu s-au comis infracţiuni prevăzute la art.1 alin. (2) din Legea nr.118/2019 privind Registrul naţional automatizat cu privire la persoanele care au comis infracţiuni sexuale, de exploatare a unor persoane sau asupra minorilor, precum şi pentru completarea Legii nr. 76/2008 privind organizarea şi funcţionarea Sistemului Naţional de Date Genetice Judicia</w:t>
      </w:r>
      <w:r w:rsidR="00564207">
        <w:rPr>
          <w:lang w:val="it-IT"/>
        </w:rPr>
        <w:t>re, cu modificările ulterioare</w:t>
      </w:r>
    </w:p>
    <w:p w:rsidR="002846C2" w:rsidRDefault="002846C2">
      <w:pPr>
        <w:pStyle w:val="BodyText"/>
        <w:kinsoku w:val="0"/>
        <w:overflowPunct w:val="0"/>
        <w:ind w:left="392" w:right="257" w:firstLine="720"/>
        <w:jc w:val="both"/>
        <w:rPr>
          <w:lang w:val="it-IT"/>
        </w:rPr>
      </w:pPr>
    </w:p>
    <w:p w:rsidR="002846C2" w:rsidRDefault="001A384F">
      <w:pPr>
        <w:pStyle w:val="BodyText"/>
        <w:kinsoku w:val="0"/>
        <w:overflowPunct w:val="0"/>
        <w:spacing w:before="89"/>
        <w:ind w:right="115"/>
        <w:rPr>
          <w:b/>
          <w:bCs/>
          <w:lang w:val="it-IT"/>
        </w:rPr>
      </w:pPr>
      <w:r>
        <w:rPr>
          <w:b/>
          <w:bCs/>
          <w:lang w:val="it-IT"/>
        </w:rPr>
        <w:t>CALENDARUL DE DESFĂȘURARE AL CONCURSULUI</w:t>
      </w:r>
    </w:p>
    <w:p w:rsidR="002846C2" w:rsidRDefault="001A384F">
      <w:pPr>
        <w:pStyle w:val="BodyText"/>
        <w:kinsoku w:val="0"/>
        <w:overflowPunct w:val="0"/>
        <w:spacing w:before="90"/>
        <w:rPr>
          <w:lang w:val="it-IT"/>
        </w:rPr>
      </w:pPr>
      <w:r>
        <w:rPr>
          <w:lang w:val="it-IT"/>
        </w:rPr>
        <w:tab/>
        <w:t>Perioadele de desfășurare a concursului sunt:</w:t>
      </w:r>
      <w:bookmarkStart w:id="1" w:name="_Hlk191666962"/>
    </w:p>
    <w:p w:rsidR="00A93E5F" w:rsidRPr="00A93E5F" w:rsidRDefault="001A384F" w:rsidP="00A93E5F">
      <w:pPr>
        <w:pStyle w:val="ListParagraph"/>
        <w:numPr>
          <w:ilvl w:val="1"/>
          <w:numId w:val="6"/>
        </w:numPr>
        <w:kinsoku w:val="0"/>
        <w:overflowPunct w:val="0"/>
        <w:spacing w:before="2" w:line="273" w:lineRule="auto"/>
        <w:ind w:left="0" w:right="250" w:firstLine="0"/>
        <w:rPr>
          <w:i/>
          <w:iCs/>
          <w:lang w:val="it-IT"/>
        </w:rPr>
      </w:pPr>
      <w:r w:rsidRPr="00A93E5F">
        <w:rPr>
          <w:b/>
          <w:bCs/>
          <w:lang w:val="it-IT"/>
        </w:rPr>
        <w:t xml:space="preserve">Înscrierea la  concurs și depunere a dosarelor: </w:t>
      </w:r>
      <w:r w:rsidR="00564207">
        <w:rPr>
          <w:b/>
          <w:bCs/>
          <w:lang w:val="ro-RO"/>
        </w:rPr>
        <w:t>16</w:t>
      </w:r>
      <w:r w:rsidRPr="00A93E5F">
        <w:rPr>
          <w:b/>
          <w:bCs/>
          <w:lang w:val="ro-RO"/>
        </w:rPr>
        <w:t>.01.2026-20.01.2026</w:t>
      </w:r>
      <w:r w:rsidRPr="00A93E5F">
        <w:rPr>
          <w:b/>
          <w:bCs/>
          <w:sz w:val="28"/>
          <w:szCs w:val="28"/>
          <w:lang w:val="it-IT"/>
        </w:rPr>
        <w:t>,</w:t>
      </w:r>
      <w:r w:rsidRPr="00A93E5F">
        <w:rPr>
          <w:sz w:val="22"/>
          <w:szCs w:val="22"/>
          <w:lang w:val="it-IT"/>
        </w:rPr>
        <w:t xml:space="preserve"> </w:t>
      </w:r>
      <w:r w:rsidRPr="00A93E5F">
        <w:rPr>
          <w:lang w:val="it-IT"/>
        </w:rPr>
        <w:t>se face</w:t>
      </w:r>
      <w:r w:rsidRPr="00A93E5F">
        <w:rPr>
          <w:sz w:val="22"/>
          <w:szCs w:val="22"/>
          <w:lang w:val="it-IT"/>
        </w:rPr>
        <w:t xml:space="preserve"> </w:t>
      </w:r>
      <w:r w:rsidR="00A93E5F" w:rsidRPr="00A93E5F">
        <w:rPr>
          <w:lang w:val="it-IT"/>
        </w:rPr>
        <w:t xml:space="preserve">la locul de implementare al proiectului, strada Romania Munictoare, nr 86, </w:t>
      </w:r>
      <w:r w:rsidRPr="00A93E5F">
        <w:rPr>
          <w:lang w:val="it-IT"/>
        </w:rPr>
        <w:t>(în zilele lucră</w:t>
      </w:r>
      <w:r w:rsidR="00A93E5F" w:rsidRPr="00A93E5F">
        <w:rPr>
          <w:lang w:val="it-IT"/>
        </w:rPr>
        <w:t xml:space="preserve">toare, între orele 9:00-15:00) </w:t>
      </w:r>
      <w:r w:rsidRPr="00A93E5F">
        <w:rPr>
          <w:lang w:val="it-IT"/>
        </w:rPr>
        <w:t xml:space="preserve">sau on-line pe adresa: </w:t>
      </w:r>
      <w:r w:rsidR="00A93E5F" w:rsidRPr="00A93E5F">
        <w:rPr>
          <w:i/>
          <w:iCs/>
          <w:lang w:val="it-IT"/>
        </w:rPr>
        <w:fldChar w:fldCharType="begin"/>
      </w:r>
      <w:r w:rsidR="00A93E5F" w:rsidRPr="00A93E5F">
        <w:rPr>
          <w:i/>
          <w:iCs/>
          <w:lang w:val="it-IT"/>
        </w:rPr>
        <w:instrText xml:space="preserve"> HYPERLINK "mailto:just@asociatiajust.ro" </w:instrText>
      </w:r>
      <w:r w:rsidR="00A93E5F" w:rsidRPr="00A93E5F">
        <w:rPr>
          <w:i/>
          <w:iCs/>
          <w:lang w:val="it-IT"/>
        </w:rPr>
        <w:fldChar w:fldCharType="separate"/>
      </w:r>
      <w:r w:rsidR="00A93E5F" w:rsidRPr="00A93E5F">
        <w:rPr>
          <w:rStyle w:val="Hyperlink"/>
          <w:i/>
          <w:iCs/>
          <w:lang w:val="it-IT"/>
        </w:rPr>
        <w:t>just@asociatiajust.ro</w:t>
      </w:r>
      <w:r w:rsidR="00A93E5F" w:rsidRPr="00A93E5F">
        <w:rPr>
          <w:i/>
          <w:iCs/>
          <w:lang w:val="it-IT"/>
        </w:rPr>
        <w:fldChar w:fldCharType="end"/>
      </w:r>
      <w:r w:rsidR="00564207">
        <w:rPr>
          <w:i/>
          <w:iCs/>
          <w:lang w:val="it-IT"/>
        </w:rPr>
        <w:t xml:space="preserve">, </w:t>
      </w:r>
      <w:r w:rsidR="00564207" w:rsidRPr="00FF0D8D">
        <w:rPr>
          <w:iCs/>
          <w:lang w:val="it-IT"/>
        </w:rPr>
        <w:t>pana la ora 15:00</w:t>
      </w:r>
      <w:r w:rsidR="00FF0D8D" w:rsidRPr="00FF0D8D">
        <w:rPr>
          <w:iCs/>
          <w:lang w:val="it-IT"/>
        </w:rPr>
        <w:t xml:space="preserve"> aultimei zile de inscriere.</w:t>
      </w:r>
    </w:p>
    <w:p w:rsidR="002846C2" w:rsidRPr="00A93E5F" w:rsidRDefault="001A384F" w:rsidP="003D6D1D">
      <w:pPr>
        <w:pStyle w:val="ListParagraph"/>
        <w:numPr>
          <w:ilvl w:val="1"/>
          <w:numId w:val="6"/>
        </w:numPr>
        <w:kinsoku w:val="0"/>
        <w:overflowPunct w:val="0"/>
        <w:spacing w:before="2" w:line="273" w:lineRule="auto"/>
        <w:ind w:left="0" w:right="250" w:firstLine="0"/>
        <w:rPr>
          <w:i/>
          <w:iCs/>
          <w:lang w:val="it-IT"/>
        </w:rPr>
      </w:pPr>
      <w:r w:rsidRPr="00A93E5F">
        <w:rPr>
          <w:i/>
          <w:iCs/>
          <w:lang w:val="it-IT"/>
        </w:rPr>
        <w:t xml:space="preserve">Înscrierea online se va realiza menționând în subiectul mesajului </w:t>
      </w:r>
      <w:r w:rsidRPr="00A93E5F">
        <w:rPr>
          <w:b/>
          <w:bCs/>
          <w:i/>
          <w:iCs/>
          <w:lang w:val="it-IT"/>
        </w:rPr>
        <w:t>Numele proiectului_ID Proiect_postul vizat_Numele și prenumele candidatului</w:t>
      </w:r>
      <w:r w:rsidRPr="00A93E5F">
        <w:rPr>
          <w:i/>
          <w:iCs/>
          <w:lang w:val="it-IT"/>
        </w:rPr>
        <w:t xml:space="preserve">, spre exemplu: </w:t>
      </w:r>
    </w:p>
    <w:p w:rsidR="002846C2" w:rsidRDefault="001A384F">
      <w:pPr>
        <w:pStyle w:val="ListParagraph"/>
        <w:tabs>
          <w:tab w:val="left" w:pos="1822"/>
        </w:tabs>
        <w:kinsoku w:val="0"/>
        <w:overflowPunct w:val="0"/>
        <w:spacing w:before="2" w:line="273" w:lineRule="auto"/>
        <w:ind w:left="0" w:right="250" w:firstLine="0"/>
        <w:rPr>
          <w:i/>
          <w:iCs/>
          <w:lang w:val="it-IT"/>
        </w:rPr>
      </w:pPr>
      <w:r>
        <w:rPr>
          <w:b/>
          <w:bCs/>
          <w:i/>
          <w:iCs/>
          <w:lang w:val="it-IT"/>
        </w:rPr>
        <w:t>Educație și progres_325689_Responsabil GT_Adrian Ionescu</w:t>
      </w:r>
      <w:r>
        <w:rPr>
          <w:i/>
          <w:iCs/>
          <w:lang w:val="it-IT"/>
        </w:rPr>
        <w:t xml:space="preserve">. </w:t>
      </w:r>
    </w:p>
    <w:p w:rsidR="002846C2" w:rsidRDefault="001A384F">
      <w:pPr>
        <w:pStyle w:val="ListParagraph"/>
        <w:tabs>
          <w:tab w:val="left" w:pos="1822"/>
        </w:tabs>
        <w:kinsoku w:val="0"/>
        <w:overflowPunct w:val="0"/>
        <w:spacing w:before="2" w:line="273" w:lineRule="auto"/>
        <w:ind w:left="0" w:right="250" w:firstLine="0"/>
        <w:rPr>
          <w:i/>
          <w:iCs/>
          <w:lang w:val="ro-RO"/>
        </w:rPr>
      </w:pPr>
      <w:r>
        <w:rPr>
          <w:b/>
          <w:bCs/>
          <w:i/>
          <w:iCs/>
          <w:color w:val="FF0000"/>
          <w:lang w:val="it-IT"/>
        </w:rPr>
        <w:t>LIPSA FORMATULUI CORECT AL SUBIECTULUI MESAJULUI ATRAGE DE LA SINE RESPINGEREA CANDIDATURII, CA FIIND NECONFORMĂ</w:t>
      </w:r>
      <w:r>
        <w:rPr>
          <w:i/>
          <w:iCs/>
          <w:lang w:val="it-IT"/>
        </w:rPr>
        <w:t>.</w:t>
      </w:r>
    </w:p>
    <w:p w:rsidR="002846C2" w:rsidRDefault="001A384F">
      <w:pPr>
        <w:pStyle w:val="ListParagraph"/>
        <w:numPr>
          <w:ilvl w:val="1"/>
          <w:numId w:val="6"/>
        </w:numPr>
        <w:tabs>
          <w:tab w:val="left" w:pos="1822"/>
        </w:tabs>
        <w:kinsoku w:val="0"/>
        <w:overflowPunct w:val="0"/>
        <w:spacing w:before="40"/>
        <w:ind w:left="426"/>
        <w:rPr>
          <w:b/>
          <w:bCs/>
          <w:sz w:val="28"/>
          <w:szCs w:val="28"/>
          <w:lang w:val="it-IT"/>
        </w:rPr>
      </w:pPr>
      <w:r>
        <w:rPr>
          <w:b/>
          <w:bCs/>
          <w:lang w:val="it-IT"/>
        </w:rPr>
        <w:t xml:space="preserve">Evaluare </w:t>
      </w:r>
      <w:r w:rsidR="00A93E5F">
        <w:rPr>
          <w:b/>
          <w:bCs/>
          <w:lang w:val="it-IT"/>
        </w:rPr>
        <w:t xml:space="preserve">candidaților </w:t>
      </w:r>
      <w:r>
        <w:rPr>
          <w:b/>
          <w:bCs/>
          <w:lang w:val="it-IT"/>
        </w:rPr>
        <w:t>și publ</w:t>
      </w:r>
      <w:r w:rsidR="00A93E5F">
        <w:rPr>
          <w:b/>
          <w:bCs/>
          <w:lang w:val="it-IT"/>
        </w:rPr>
        <w:t>icarea rezultatelor</w:t>
      </w:r>
      <w:r>
        <w:rPr>
          <w:b/>
          <w:bCs/>
          <w:lang w:val="it-IT"/>
        </w:rPr>
        <w:t xml:space="preserve">: </w:t>
      </w:r>
      <w:r>
        <w:rPr>
          <w:b/>
          <w:bCs/>
          <w:lang w:val="ro-RO"/>
        </w:rPr>
        <w:t>20.01.2026</w:t>
      </w:r>
    </w:p>
    <w:bookmarkEnd w:id="1"/>
    <w:p w:rsidR="002846C2" w:rsidRDefault="001A384F">
      <w:pPr>
        <w:pStyle w:val="BodyText"/>
        <w:kinsoku w:val="0"/>
        <w:overflowPunct w:val="0"/>
        <w:spacing w:before="89"/>
        <w:ind w:left="1214" w:right="115"/>
        <w:rPr>
          <w:b/>
          <w:bCs/>
        </w:rPr>
      </w:pPr>
      <w:proofErr w:type="spellStart"/>
      <w:r>
        <w:rPr>
          <w:b/>
          <w:bCs/>
        </w:rPr>
        <w:t>Mențiuni</w:t>
      </w:r>
      <w:proofErr w:type="spellEnd"/>
      <w:r>
        <w:rPr>
          <w:b/>
          <w:bCs/>
        </w:rPr>
        <w:t xml:space="preserve">: </w:t>
      </w:r>
    </w:p>
    <w:p w:rsidR="002846C2" w:rsidRDefault="001A384F">
      <w:pPr>
        <w:pStyle w:val="BodyText"/>
        <w:numPr>
          <w:ilvl w:val="0"/>
          <w:numId w:val="7"/>
        </w:numPr>
        <w:kinsoku w:val="0"/>
        <w:overflowPunct w:val="0"/>
        <w:spacing w:before="89"/>
        <w:ind w:left="426" w:right="115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regulile</w:t>
      </w:r>
      <w:proofErr w:type="spellEnd"/>
      <w:r>
        <w:t xml:space="preserve"> </w:t>
      </w:r>
      <w:proofErr w:type="spellStart"/>
      <w:r>
        <w:t>finanțatorului</w:t>
      </w:r>
      <w:proofErr w:type="spellEnd"/>
      <w:r>
        <w:t xml:space="preserve"> </w:t>
      </w:r>
      <w:proofErr w:type="spellStart"/>
      <w:r>
        <w:t>prevăd</w:t>
      </w:r>
      <w:proofErr w:type="spellEnd"/>
      <w:r>
        <w:t xml:space="preserve"> </w:t>
      </w:r>
      <w:proofErr w:type="spellStart"/>
      <w:r>
        <w:t>obligația</w:t>
      </w:r>
      <w:proofErr w:type="spellEnd"/>
      <w:r>
        <w:t xml:space="preserve"> </w:t>
      </w:r>
      <w:proofErr w:type="spellStart"/>
      <w:r>
        <w:t>validării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de </w:t>
      </w:r>
      <w:proofErr w:type="spellStart"/>
      <w:r>
        <w:t>recrutare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selecție</w:t>
      </w:r>
      <w:proofErr w:type="spellEnd"/>
      <w:r>
        <w:t xml:space="preserve"> </w:t>
      </w:r>
      <w:proofErr w:type="spellStart"/>
      <w:r w:rsidR="00A93E5F">
        <w:t>realizat</w:t>
      </w:r>
      <w:proofErr w:type="spellEnd"/>
      <w:r w:rsidR="00A93E5F">
        <w:t xml:space="preserve"> de JUST</w:t>
      </w:r>
      <w:r>
        <w:t xml:space="preserve">, </w:t>
      </w:r>
      <w:proofErr w:type="spellStart"/>
      <w:r>
        <w:t>rezultatele</w:t>
      </w:r>
      <w:proofErr w:type="spellEnd"/>
      <w:r>
        <w:t xml:space="preserve"> </w:t>
      </w:r>
      <w:proofErr w:type="spellStart"/>
      <w:proofErr w:type="gramStart"/>
      <w:r>
        <w:t>devin</w:t>
      </w:r>
      <w:proofErr w:type="spellEnd"/>
      <w:proofErr w:type="gramEnd"/>
      <w:r>
        <w:t xml:space="preserve"> finale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candidații</w:t>
      </w:r>
      <w:proofErr w:type="spellEnd"/>
      <w:r>
        <w:t xml:space="preserve"> </w:t>
      </w:r>
      <w:proofErr w:type="spellStart"/>
      <w:r>
        <w:t>declarați</w:t>
      </w:r>
      <w:proofErr w:type="spellEnd"/>
      <w:r>
        <w:t xml:space="preserve"> "</w:t>
      </w:r>
      <w:proofErr w:type="spellStart"/>
      <w:r>
        <w:t>admiși</w:t>
      </w:r>
      <w:proofErr w:type="spellEnd"/>
      <w:r>
        <w:t xml:space="preserve">" pot fi </w:t>
      </w:r>
      <w:proofErr w:type="spellStart"/>
      <w:r>
        <w:t>angajați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confirmarea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finanțator</w:t>
      </w:r>
      <w:proofErr w:type="spellEnd"/>
      <w:r>
        <w:t>.</w:t>
      </w:r>
    </w:p>
    <w:p w:rsidR="002846C2" w:rsidRDefault="001A384F">
      <w:pPr>
        <w:pStyle w:val="BodyText"/>
        <w:numPr>
          <w:ilvl w:val="0"/>
          <w:numId w:val="7"/>
        </w:numPr>
        <w:tabs>
          <w:tab w:val="left" w:pos="426"/>
        </w:tabs>
        <w:kinsoku w:val="0"/>
        <w:overflowPunct w:val="0"/>
        <w:spacing w:before="89"/>
        <w:ind w:left="426" w:right="115"/>
        <w:jc w:val="both"/>
      </w:pPr>
      <w:proofErr w:type="spellStart"/>
      <w:r>
        <w:t>Cheltuielile</w:t>
      </w:r>
      <w:proofErr w:type="spellEnd"/>
      <w:r>
        <w:t xml:space="preserve"> cu </w:t>
      </w:r>
      <w:proofErr w:type="spellStart"/>
      <w:r>
        <w:t>salariile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care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desfașoară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proiectelor</w:t>
      </w:r>
      <w:proofErr w:type="spellEnd"/>
      <w:r>
        <w:t xml:space="preserve">, se </w:t>
      </w:r>
      <w:proofErr w:type="spellStart"/>
      <w:r>
        <w:t>suportă</w:t>
      </w:r>
      <w:proofErr w:type="spellEnd"/>
      <w:r>
        <w:t xml:space="preserve"> din </w:t>
      </w:r>
      <w:proofErr w:type="spellStart"/>
      <w:r>
        <w:t>titlul</w:t>
      </w:r>
      <w:proofErr w:type="spellEnd"/>
      <w:r>
        <w:t xml:space="preserve"> de </w:t>
      </w:r>
      <w:proofErr w:type="spellStart"/>
      <w:r>
        <w:t>cheltuieli</w:t>
      </w:r>
      <w:proofErr w:type="spellEnd"/>
      <w:r>
        <w:t xml:space="preserve"> din care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finantat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limita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</w:t>
      </w:r>
      <w:proofErr w:type="spellStart"/>
      <w:r>
        <w:t>aprobat</w:t>
      </w:r>
      <w:proofErr w:type="spellEnd"/>
      <w:r>
        <w:t>.</w:t>
      </w:r>
    </w:p>
    <w:p w:rsidR="002846C2" w:rsidRDefault="002846C2">
      <w:pPr>
        <w:pStyle w:val="BodyText"/>
        <w:tabs>
          <w:tab w:val="left" w:pos="426"/>
        </w:tabs>
        <w:kinsoku w:val="0"/>
        <w:overflowPunct w:val="0"/>
        <w:spacing w:before="89"/>
        <w:ind w:right="115"/>
        <w:jc w:val="both"/>
      </w:pPr>
    </w:p>
    <w:p w:rsidR="002846C2" w:rsidRDefault="002846C2">
      <w:pPr>
        <w:pStyle w:val="ListParagraph"/>
        <w:tabs>
          <w:tab w:val="left" w:pos="1822"/>
        </w:tabs>
        <w:kinsoku w:val="0"/>
        <w:overflowPunct w:val="0"/>
        <w:spacing w:before="44"/>
        <w:ind w:left="426" w:firstLine="0"/>
        <w:jc w:val="left"/>
        <w:rPr>
          <w:sz w:val="22"/>
          <w:szCs w:val="22"/>
        </w:rPr>
      </w:pPr>
    </w:p>
    <w:p w:rsidR="002846C2" w:rsidRDefault="00A93E5F">
      <w:pPr>
        <w:pStyle w:val="ListParagraph"/>
        <w:tabs>
          <w:tab w:val="left" w:pos="1822"/>
        </w:tabs>
        <w:kinsoku w:val="0"/>
        <w:overflowPunct w:val="0"/>
        <w:spacing w:before="44"/>
        <w:ind w:left="426"/>
        <w:rPr>
          <w:sz w:val="22"/>
          <w:szCs w:val="22"/>
        </w:rPr>
      </w:pPr>
      <w:proofErr w:type="spellStart"/>
      <w:r>
        <w:rPr>
          <w:sz w:val="22"/>
          <w:szCs w:val="22"/>
        </w:rPr>
        <w:t>Neagoe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Nicolita</w:t>
      </w:r>
      <w:proofErr w:type="spellEnd"/>
    </w:p>
    <w:p w:rsidR="00A93E5F" w:rsidRDefault="00A93E5F">
      <w:pPr>
        <w:pStyle w:val="ListParagraph"/>
        <w:tabs>
          <w:tab w:val="left" w:pos="1822"/>
        </w:tabs>
        <w:kinsoku w:val="0"/>
        <w:overflowPunct w:val="0"/>
        <w:spacing w:before="44"/>
        <w:ind w:left="426"/>
        <w:rPr>
          <w:sz w:val="22"/>
          <w:szCs w:val="22"/>
        </w:rPr>
      </w:pPr>
      <w:proofErr w:type="spellStart"/>
      <w:r>
        <w:rPr>
          <w:sz w:val="22"/>
          <w:szCs w:val="22"/>
        </w:rPr>
        <w:t>Presedinte</w:t>
      </w:r>
      <w:proofErr w:type="spellEnd"/>
      <w:r>
        <w:rPr>
          <w:sz w:val="22"/>
          <w:szCs w:val="22"/>
        </w:rPr>
        <w:t xml:space="preserve"> JUST</w:t>
      </w:r>
    </w:p>
    <w:p w:rsidR="002846C2" w:rsidRDefault="002846C2">
      <w:pPr>
        <w:pStyle w:val="ListParagraph"/>
        <w:tabs>
          <w:tab w:val="left" w:pos="1822"/>
        </w:tabs>
        <w:kinsoku w:val="0"/>
        <w:overflowPunct w:val="0"/>
        <w:spacing w:before="44"/>
        <w:ind w:left="426" w:firstLine="0"/>
        <w:jc w:val="left"/>
        <w:rPr>
          <w:sz w:val="22"/>
          <w:szCs w:val="22"/>
        </w:rPr>
      </w:pPr>
    </w:p>
    <w:sectPr w:rsidR="002846C2">
      <w:headerReference w:type="default" r:id="rId9"/>
      <w:footerReference w:type="default" r:id="rId10"/>
      <w:pgSz w:w="11910" w:h="16840"/>
      <w:pgMar w:top="2410" w:right="880" w:bottom="1160" w:left="1134" w:header="1202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781" w:rsidRDefault="00523781">
      <w:r>
        <w:separator/>
      </w:r>
    </w:p>
  </w:endnote>
  <w:endnote w:type="continuationSeparator" w:id="0">
    <w:p w:rsidR="00523781" w:rsidRDefault="0052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6C2" w:rsidRDefault="001A384F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2900045</wp:posOffset>
              </wp:positionH>
              <wp:positionV relativeFrom="page">
                <wp:posOffset>9946005</wp:posOffset>
              </wp:positionV>
              <wp:extent cx="1485900" cy="520700"/>
              <wp:effectExtent l="0" t="0" r="0" b="0"/>
              <wp:wrapNone/>
              <wp:docPr id="1191573870" name="Dreptunghi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846C2" w:rsidRDefault="002846C2">
                          <w:pPr>
                            <w:widowControl/>
                            <w:autoSpaceDE/>
                            <w:autoSpaceDN/>
                            <w:adjustRightInd/>
                            <w:spacing w:line="820" w:lineRule="atLeast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2846C2" w:rsidRDefault="002846C2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Dreptunghi 1" o:spid="_x0000_s1026" o:spt="1" style="position:absolute;left:0pt;margin-left:228.35pt;margin-top:783.15pt;height:41pt;width:117pt;mso-position-horizontal-relative:page;mso-position-vertical-relative:page;z-index:-251655168;mso-width-relative:page;mso-height-relative:page;" filled="f" stroked="f" coordsize="21600,21600" o:allowincell="f" o:gfxdata="UEsDBAoAAAAAAIdO4kAAAAAAAAAAAAAAAAAEAAAAZHJzL1BLAwQUAAAACACHTuJAiG3FltwAAAAN&#10;AQAADwAAAGRycy9kb3ducmV2LnhtbE2PzU7DMBCE70i8g7VI3Khd2pokxKkQP2qP0CIVbm5skgh7&#10;HcVuU3h6lhMcd+bT7Ey5PHnHjnaIXUAF04kAZrEOpsNGwev26SoDFpNGo11Aq+DLRlhW52elLkwY&#10;8cUeN6lhFIKx0AralPqC81i31us4Cb1F8j7C4HWic2i4GfRI4d7xayEk97pD+tDq3t63tv7cHLyC&#10;Vdbfva3D99i4x/fV7nmXP2zzpNTlxVTcAkv2lP5g+K1P1aGiTvtwQBOZUzBfyBtCyVhIOQNGiMwF&#10;SXuS5DybAa9K/n9F9QNQSwMEFAAAAAgAh07iQBDYYIIAAgAABQQAAA4AAABkcnMvZTJvRG9jLnht&#10;bK1TwW7bMAy9D9g/CLovtrNlSY04RdGgw4BuLdDtAxRZtoXZokbJsbOvHyXH2dpdethFoCjq6b1H&#10;ans9di07KnQaTMGzRcqZMhJKbeqCf/92927DmfPClKIFowp+Uo5f796+2Q42V0tooC0VMgIxLh9s&#10;wRvvbZ4kTjaqE24BVhk6rAA74WmLdVKiGAi9a5Nlmn5MBsDSIkjlHGX30yE/I+JrAKGqtFR7kH2n&#10;jJ9QUbXCkyTXaOv4LrKtKiX9Q1U55VlbcFLq40qPUHwIa7LbirxGYRstzxTEayi80NQJbejRC9Re&#10;eMF61P9AdVoiOKj8QkKXTEKiI6QiS19489QIq6IWstrZi+nu/8HKr8dHZLqkSciustX6/WZN1hjR&#10;Uef3qKzvTd1olgWjButyqn+yjxikOnsP8odjBm4bYWp1gwhDo0RJ9GJ98uxC2Di6yg7DFygJXvQe&#10;omdjhV0AJDfYGFtzurRGjZ5JSmYfNqurlKhJOlst0zXFRCkR+XzbovOfFHQsBAVHan1EF8d756fS&#10;uSQ8ZuBOt21sf2ueJQgzZCL7QHgS7sfDePbgAOWJdCBM00R/iYIG8BdnA01Swd3PXqDirP1syIsw&#10;dnOAc3CYA2EkXS2452wKb/00nr1FXTeEnEUZBm7Ir0pHKcHLicWZJ01HNOM8yWH8/t7Hqj+/d/c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G3FltwAAAANAQAADwAAAAAAAAABACAAAAAiAAAAZHJz&#10;L2Rvd25yZXYueG1sUEsBAhQAFAAAAAgAh07iQBDYYIIAAgAABQQAAA4AAAAAAAAAAQAgAAAAKw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AFC6A3C">
                    <w:pPr>
                      <w:widowControl/>
                      <w:autoSpaceDE/>
                      <w:autoSpaceDN/>
                      <w:adjustRightInd/>
                      <w:spacing w:line="820" w:lineRule="atLeast"/>
                      <w:rPr>
                        <w:sz w:val="24"/>
                        <w:szCs w:val="24"/>
                      </w:rPr>
                    </w:pPr>
                  </w:p>
                  <w:p w14:paraId="7084829E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781" w:rsidRDefault="00523781">
      <w:r>
        <w:separator/>
      </w:r>
    </w:p>
  </w:footnote>
  <w:footnote w:type="continuationSeparator" w:id="0">
    <w:p w:rsidR="00523781" w:rsidRDefault="00523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6C2" w:rsidRDefault="00564207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7C53B8CA" wp14:editId="32E52262">
          <wp:simplePos x="0" y="0"/>
          <wp:positionH relativeFrom="column">
            <wp:posOffset>-330200</wp:posOffset>
          </wp:positionH>
          <wp:positionV relativeFrom="paragraph">
            <wp:posOffset>44450</wp:posOffset>
          </wp:positionV>
          <wp:extent cx="2042795" cy="491490"/>
          <wp:effectExtent l="0" t="0" r="14605" b="1143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279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t xml:space="preserve">                                                                             </w:t>
    </w:r>
    <w:r>
      <w:rPr>
        <w:noProof/>
        <w:lang w:val="en-US"/>
      </w:rPr>
      <w:drawing>
        <wp:inline distT="0" distB="0" distL="0" distR="0" wp14:anchorId="138E5764" wp14:editId="56BB40EA">
          <wp:extent cx="1400175" cy="1057275"/>
          <wp:effectExtent l="0" t="0" r="9525" b="9525"/>
          <wp:docPr id="7780626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A384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700405</wp:posOffset>
              </wp:positionH>
              <wp:positionV relativeFrom="page">
                <wp:posOffset>361315</wp:posOffset>
              </wp:positionV>
              <wp:extent cx="2029460" cy="880110"/>
              <wp:effectExtent l="0" t="0" r="0" b="0"/>
              <wp:wrapNone/>
              <wp:docPr id="1480295218" name="Dreptunghi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29460" cy="880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846C2" w:rsidRDefault="002846C2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Dreptunghi 7" o:spid="_x0000_s1026" style="position:absolute;margin-left:55.15pt;margin-top:28.45pt;width:159.8pt;height:69.3pt;z-index:-25165721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AP6QEAALUDAAAOAAAAZHJzL2Uyb0RvYy54bWysU91u0zAUvkfiHSzf0/xojBI1naZVQ0gD&#10;Jo09gOs4iUXsYx27TcrTc+w0hY07xI11bB9/+X5ONjeTGdhRoddga16scs6UldBo29X8+fv9uzVn&#10;PgjbiAGsqvlJeX6zfftmM7pKldDD0ChkBGJ9Nbqa9yG4Ksu87JURfgVOWbpsAY0ItMUua1CMhG6G&#10;rMzz62wEbByCVN7T6W6+5NuE37ZKhm9t61VgQ82JW0grpnUf12y7EVWHwvVanmmIf2BhhLb00QvU&#10;TgTBDqj/gjJaInhow0qCyaBttVRJA6kp8ldqnnrhVNJC5nh3scn/P1j59fiITDeU3dU6Lz++LwtK&#10;zApDWe1QuXCwXa/Zh2jU6HxF/U/uEaNU7x5A/vDMwl0vbKduEWHslWiIXhH7sxcP4sbTU7Yfv0BD&#10;8OIQIHk2tWgiILnBphTN6RKNmgKTdFgSt6trSlDS3XqdF0XKLhPV8tqhD58UGBaLmiNFn9DF8cGH&#10;yEZUS0v8mIV7PQwp/sG+OKDGeJLYR8Kz8DDtp7MHe2hOpANhniaafip6wJ+cjTRJNbc06pwNny05&#10;EYduKXAp9kshrKSHNQ+czeVdmIfz4FB3PeEWSYSFW3Kr1UlIdHLmcGZJs5H0nec4Dt+f+9T1+2/b&#10;/gIAAP//AwBQSwMEFAAGAAgAAAAhAHRQJRHfAAAACgEAAA8AAABkcnMvZG93bnJldi54bWxMj8FO&#10;wzAQRO9I/IO1SNyok9JEOI1TFSRUCamHFj7AjbdxILaD7bbh71lO5bajeZqdqVeTHdgZQ+y9k5DP&#10;MmDoWq9710n4eH99eAIWk3JaDd6hhB+MsGpub2pVaX9xOzzvU8coxMVKSTApjRXnsTVoVZz5ER15&#10;Rx+sSiRDx3VQFwq3A59nWcmt6h19MGrEF4Pt1/5kJeDzZic+19Fsechjvn0rxWLzLeX93bReAks4&#10;pSsMf/WpOjTU6eBPTkc2kM6zR0IlFKUARsBiLug4kCOKAnhT8/8Tml8AAAD//wMAUEsBAi0AFAAG&#10;AAgAAAAhALaDOJL+AAAA4QEAABMAAAAAAAAAAAAAAAAAAAAAAFtDb250ZW50X1R5cGVzXS54bWxQ&#10;SwECLQAUAAYACAAAACEAOP0h/9YAAACUAQAACwAAAAAAAAAAAAAAAAAvAQAAX3JlbHMvLnJlbHNQ&#10;SwECLQAUAAYACAAAACEAcbMgD+kBAAC1AwAADgAAAAAAAAAAAAAAAAAuAgAAZHJzL2Uyb0RvYy54&#10;bWxQSwECLQAUAAYACAAAACEAdFAlEd8AAAAKAQAADwAAAAAAAAAAAAAAAABDBAAAZHJzL2Rvd25y&#10;ZXYueG1sUEsFBgAAAAAEAAQA8wAAAE8FAAAAAA==&#10;" o:allowincell="f" filled="f" stroked="f">
              <v:textbox inset="0,0,0,0">
                <w:txbxContent>
                  <w:p w:rsidR="002846C2" w:rsidRDefault="002846C2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1A384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2973705</wp:posOffset>
              </wp:positionH>
              <wp:positionV relativeFrom="page">
                <wp:posOffset>181610</wp:posOffset>
              </wp:positionV>
              <wp:extent cx="991870" cy="937895"/>
              <wp:effectExtent l="0" t="0" r="0" b="0"/>
              <wp:wrapNone/>
              <wp:docPr id="573616977" name="Dreptunghi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91870" cy="937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846C2" w:rsidRDefault="002846C2">
                          <w:pPr>
                            <w:widowControl/>
                            <w:autoSpaceDE/>
                            <w:autoSpaceDN/>
                            <w:adjustRightInd/>
                            <w:spacing w:line="920" w:lineRule="atLeast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2846C2" w:rsidRDefault="002846C2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Dreptunghi 5" o:spid="_x0000_s1026" o:spt="1" style="position:absolute;left:0pt;margin-left:234.15pt;margin-top:14.3pt;height:73.85pt;width:78.1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c3M52NsAAAAK&#10;AQAADwAAAGRycy9kb3ducmV2LnhtbE2Py07DMBBF90j8gzVI7KjTtJg0xKkQD7VLaJEKOzcekoh4&#10;HMVuU/h6hhUsR/fo3jPF8uQ6ccQhtJ40TCcJCKTK25ZqDa/bp6sMRIiGrOk8oYYvDLAsz88Kk1s/&#10;0gseN7EWXEIhNxqaGPtcylA16EyY+B6Jsw8/OBP5HGppBzNyuetkmiRKOtMSLzSmx/sGq8/NwWlY&#10;Zf3d29p/j3X3+L7aPe8WD9tF1PryYprcgoh4in8w/OqzOpTstPcHskF0GuYqmzGqIc0UCAZUOr8G&#10;sWfyRs1AloX8/0L5A1BLAwQUAAAACACHTuJA+awlogECAAADBAAADgAAAGRycy9lMm9Eb2MueG1s&#10;rVPLbtswELwX6D8QvNeyEsQPwXIQxEhRIG0DpP0AmqJEohKXXVKW3K/vkrLdJr3k0AuxXC6HM7PL&#10;ze3Yteyg0BuwJc9nc86UlVAZ25T8+7eHDyvOfBC2Ei1YVfKj8vx2+/7dZnCFugINbaWQEYj1xeBK&#10;rkNwRZZ5qVUn/AycsnRYA3Yi0BabrEIxEHrXZlfz+SIbACuHIJX3lN1Nh/yEiG8BhLo2Uu1A9p2y&#10;YUJF1YpAkrw2zvNtYlvXSoavde1VYG3JSWlIKz1C8T6u2XYjigaF00aeKIi3UHilqRPG0qMXqJ0I&#10;gvVo/oHqjETwUIeZhC6bhCRHSEU+f+XNsxZOJS1ktXcX0/3/g5VfDk/ITFXym+X1Il+sl0vOrOio&#10;8TtULvS20YbdRJ8G5wsqf3ZPGJV69wjyh2cW7rWwjbpDhEErURG7PNZnLy7EjaerbD98horgRR8g&#10;WTbW2EVAMoONqTPHS2fUGJik5Hqdr5bUM0lH6+vlap0YZaI4X3bow0cFHYtByZEan8DF4dGHSEYU&#10;55L4loUH07ap+a19kaDCmEnkI99Jdxj348mCPVRHkoEwzRL9JAo04C/OBpqjkvufvUDFWfvJkhVx&#10;6M4BnoP9ORBW0tWSB86m8D5Mw9k7NI0m5DzJsHBHdtUmSYlWTixOPGk2ksLTHMfh+3ufqv783e1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3M52NsAAAAKAQAADwAAAAAAAAABACAAAAAiAAAAZHJz&#10;L2Rvd25yZXYueG1sUEsBAhQAFAAAAAgAh07iQPmsJaIBAgAAAwQAAA4AAAAAAAAAAQAgAAAAKg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59D1312">
                    <w:pPr>
                      <w:widowControl/>
                      <w:autoSpaceDE/>
                      <w:autoSpaceDN/>
                      <w:adjustRightInd/>
                      <w:spacing w:line="920" w:lineRule="atLeast"/>
                      <w:rPr>
                        <w:sz w:val="24"/>
                        <w:szCs w:val="24"/>
                      </w:rPr>
                    </w:pPr>
                  </w:p>
                  <w:p w14:paraId="15F15C4E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CE904B"/>
    <w:multiLevelType w:val="singleLevel"/>
    <w:tmpl w:val="C5CE904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403"/>
    <w:multiLevelType w:val="multilevel"/>
    <w:tmpl w:val="00000403"/>
    <w:lvl w:ilvl="0">
      <w:start w:val="1"/>
      <w:numFmt w:val="decimal"/>
      <w:lvlText w:val="%1."/>
      <w:lvlJc w:val="left"/>
      <w:pPr>
        <w:ind w:left="1214" w:hanging="360"/>
      </w:pPr>
      <w:rPr>
        <w:rFonts w:ascii="Times New Roman" w:hAnsi="Times New Roman" w:cs="Times New Roman"/>
        <w:b w:val="0"/>
        <w:bCs w:val="0"/>
        <w:spacing w:val="-18"/>
        <w:w w:val="99"/>
        <w:sz w:val="24"/>
        <w:szCs w:val="24"/>
      </w:rPr>
    </w:lvl>
    <w:lvl w:ilvl="1">
      <w:numFmt w:val="bullet"/>
      <w:lvlText w:val=""/>
      <w:lvlJc w:val="left"/>
      <w:pPr>
        <w:ind w:left="1821" w:hanging="360"/>
      </w:pPr>
      <w:rPr>
        <w:rFonts w:ascii="Symbol" w:hAnsi="Symbol"/>
        <w:b w:val="0"/>
        <w:w w:val="100"/>
        <w:sz w:val="24"/>
      </w:rPr>
    </w:lvl>
    <w:lvl w:ilvl="2">
      <w:numFmt w:val="bullet"/>
      <w:lvlText w:val="•"/>
      <w:lvlJc w:val="left"/>
      <w:pPr>
        <w:ind w:left="2760" w:hanging="360"/>
      </w:pPr>
    </w:lvl>
    <w:lvl w:ilvl="3">
      <w:numFmt w:val="bullet"/>
      <w:lvlText w:val="•"/>
      <w:lvlJc w:val="left"/>
      <w:pPr>
        <w:ind w:left="3701" w:hanging="360"/>
      </w:pPr>
    </w:lvl>
    <w:lvl w:ilvl="4">
      <w:numFmt w:val="bullet"/>
      <w:lvlText w:val="•"/>
      <w:lvlJc w:val="left"/>
      <w:pPr>
        <w:ind w:left="4642" w:hanging="360"/>
      </w:pPr>
    </w:lvl>
    <w:lvl w:ilvl="5">
      <w:numFmt w:val="bullet"/>
      <w:lvlText w:val="•"/>
      <w:lvlJc w:val="left"/>
      <w:pPr>
        <w:ind w:left="5582" w:hanging="360"/>
      </w:pPr>
    </w:lvl>
    <w:lvl w:ilvl="6">
      <w:numFmt w:val="bullet"/>
      <w:lvlText w:val="•"/>
      <w:lvlJc w:val="left"/>
      <w:pPr>
        <w:ind w:left="6523" w:hanging="360"/>
      </w:pPr>
    </w:lvl>
    <w:lvl w:ilvl="7">
      <w:numFmt w:val="bullet"/>
      <w:lvlText w:val="•"/>
      <w:lvlJc w:val="left"/>
      <w:pPr>
        <w:ind w:left="7464" w:hanging="360"/>
      </w:pPr>
    </w:lvl>
    <w:lvl w:ilvl="8">
      <w:numFmt w:val="bullet"/>
      <w:lvlText w:val="•"/>
      <w:lvlJc w:val="left"/>
      <w:pPr>
        <w:ind w:left="8404" w:hanging="360"/>
      </w:pPr>
    </w:lvl>
  </w:abstractNum>
  <w:abstractNum w:abstractNumId="2" w15:restartNumberingAfterBreak="0">
    <w:nsid w:val="01E1367C"/>
    <w:multiLevelType w:val="multilevel"/>
    <w:tmpl w:val="01E1367C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17939"/>
    <w:multiLevelType w:val="multilevel"/>
    <w:tmpl w:val="18F179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E1DD0"/>
    <w:multiLevelType w:val="multilevel"/>
    <w:tmpl w:val="248E1DD0"/>
    <w:lvl w:ilvl="0">
      <w:start w:val="1"/>
      <w:numFmt w:val="lowerLetter"/>
      <w:lvlText w:val="%1."/>
      <w:lvlJc w:val="left"/>
      <w:pPr>
        <w:ind w:left="529" w:hanging="340"/>
      </w:pPr>
      <w:rPr>
        <w:rFonts w:cs="Times New Roman" w:hint="default"/>
        <w:spacing w:val="0"/>
        <w:w w:val="107"/>
      </w:rPr>
    </w:lvl>
    <w:lvl w:ilvl="1">
      <w:numFmt w:val="bullet"/>
      <w:lvlText w:val="•"/>
      <w:lvlJc w:val="left"/>
      <w:pPr>
        <w:ind w:left="1496" w:hanging="340"/>
      </w:pPr>
      <w:rPr>
        <w:rFonts w:hint="default"/>
      </w:rPr>
    </w:lvl>
    <w:lvl w:ilvl="2">
      <w:numFmt w:val="bullet"/>
      <w:lvlText w:val="•"/>
      <w:lvlJc w:val="left"/>
      <w:pPr>
        <w:ind w:left="2472" w:hanging="340"/>
      </w:pPr>
      <w:rPr>
        <w:rFonts w:hint="default"/>
      </w:rPr>
    </w:lvl>
    <w:lvl w:ilvl="3">
      <w:numFmt w:val="bullet"/>
      <w:lvlText w:val="•"/>
      <w:lvlJc w:val="left"/>
      <w:pPr>
        <w:ind w:left="3448" w:hanging="340"/>
      </w:pPr>
      <w:rPr>
        <w:rFonts w:hint="default"/>
      </w:rPr>
    </w:lvl>
    <w:lvl w:ilvl="4">
      <w:numFmt w:val="bullet"/>
      <w:lvlText w:val="•"/>
      <w:lvlJc w:val="left"/>
      <w:pPr>
        <w:ind w:left="4424" w:hanging="340"/>
      </w:pPr>
      <w:rPr>
        <w:rFonts w:hint="default"/>
      </w:rPr>
    </w:lvl>
    <w:lvl w:ilvl="5">
      <w:numFmt w:val="bullet"/>
      <w:lvlText w:val="•"/>
      <w:lvlJc w:val="left"/>
      <w:pPr>
        <w:ind w:left="5400" w:hanging="340"/>
      </w:pPr>
      <w:rPr>
        <w:rFonts w:hint="default"/>
      </w:rPr>
    </w:lvl>
    <w:lvl w:ilvl="6">
      <w:numFmt w:val="bullet"/>
      <w:lvlText w:val="•"/>
      <w:lvlJc w:val="left"/>
      <w:pPr>
        <w:ind w:left="6376" w:hanging="340"/>
      </w:pPr>
      <w:rPr>
        <w:rFonts w:hint="default"/>
      </w:rPr>
    </w:lvl>
    <w:lvl w:ilvl="7">
      <w:numFmt w:val="bullet"/>
      <w:lvlText w:val="•"/>
      <w:lvlJc w:val="left"/>
      <w:pPr>
        <w:ind w:left="7352" w:hanging="340"/>
      </w:pPr>
      <w:rPr>
        <w:rFonts w:hint="default"/>
      </w:rPr>
    </w:lvl>
    <w:lvl w:ilvl="8">
      <w:numFmt w:val="bullet"/>
      <w:lvlText w:val="•"/>
      <w:lvlJc w:val="left"/>
      <w:pPr>
        <w:ind w:left="8328" w:hanging="340"/>
      </w:pPr>
      <w:rPr>
        <w:rFonts w:hint="default"/>
      </w:rPr>
    </w:lvl>
  </w:abstractNum>
  <w:abstractNum w:abstractNumId="5" w15:restartNumberingAfterBreak="0">
    <w:nsid w:val="34025CB9"/>
    <w:multiLevelType w:val="multilevel"/>
    <w:tmpl w:val="34025CB9"/>
    <w:lvl w:ilvl="0">
      <w:start w:val="1"/>
      <w:numFmt w:val="decimal"/>
      <w:lvlText w:val="%1."/>
      <w:lvlJc w:val="left"/>
      <w:pPr>
        <w:ind w:left="1214" w:hanging="360"/>
      </w:pPr>
      <w:rPr>
        <w:rFonts w:ascii="Times New Roman" w:hAnsi="Times New Roman" w:cs="Times New Roman"/>
        <w:b w:val="0"/>
        <w:bCs w:val="0"/>
        <w:spacing w:val="-18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821" w:hanging="360"/>
      </w:pPr>
      <w:rPr>
        <w:rFonts w:ascii="Times New Roman" w:eastAsiaTheme="minorEastAsia" w:hAnsi="Times New Roman" w:cs="Times New Roman"/>
        <w:b/>
      </w:rPr>
    </w:lvl>
    <w:lvl w:ilvl="2">
      <w:numFmt w:val="bullet"/>
      <w:lvlText w:val="•"/>
      <w:lvlJc w:val="left"/>
      <w:pPr>
        <w:ind w:left="2760" w:hanging="360"/>
      </w:pPr>
    </w:lvl>
    <w:lvl w:ilvl="3">
      <w:numFmt w:val="bullet"/>
      <w:lvlText w:val="•"/>
      <w:lvlJc w:val="left"/>
      <w:pPr>
        <w:ind w:left="3701" w:hanging="360"/>
      </w:pPr>
    </w:lvl>
    <w:lvl w:ilvl="4">
      <w:numFmt w:val="bullet"/>
      <w:lvlText w:val="•"/>
      <w:lvlJc w:val="left"/>
      <w:pPr>
        <w:ind w:left="4642" w:hanging="360"/>
      </w:pPr>
    </w:lvl>
    <w:lvl w:ilvl="5">
      <w:numFmt w:val="bullet"/>
      <w:lvlText w:val="•"/>
      <w:lvlJc w:val="left"/>
      <w:pPr>
        <w:ind w:left="5582" w:hanging="360"/>
      </w:pPr>
    </w:lvl>
    <w:lvl w:ilvl="6">
      <w:numFmt w:val="bullet"/>
      <w:lvlText w:val="•"/>
      <w:lvlJc w:val="left"/>
      <w:pPr>
        <w:ind w:left="6523" w:hanging="360"/>
      </w:pPr>
    </w:lvl>
    <w:lvl w:ilvl="7">
      <w:numFmt w:val="bullet"/>
      <w:lvlText w:val="•"/>
      <w:lvlJc w:val="left"/>
      <w:pPr>
        <w:ind w:left="7464" w:hanging="360"/>
      </w:pPr>
    </w:lvl>
    <w:lvl w:ilvl="8">
      <w:numFmt w:val="bullet"/>
      <w:lvlText w:val="•"/>
      <w:lvlJc w:val="left"/>
      <w:pPr>
        <w:ind w:left="8404" w:hanging="360"/>
      </w:pPr>
    </w:lvl>
  </w:abstractNum>
  <w:abstractNum w:abstractNumId="6" w15:restartNumberingAfterBreak="0">
    <w:nsid w:val="4A5E4696"/>
    <w:multiLevelType w:val="multilevel"/>
    <w:tmpl w:val="4A5E4696"/>
    <w:lvl w:ilvl="0">
      <w:start w:val="1"/>
      <w:numFmt w:val="decimal"/>
      <w:lvlText w:val="%1."/>
      <w:lvlJc w:val="left"/>
      <w:pPr>
        <w:ind w:left="1574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229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1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3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5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7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9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1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34" w:hanging="180"/>
      </w:pPr>
      <w:rPr>
        <w:rFonts w:cs="Times New Roman"/>
      </w:rPr>
    </w:lvl>
  </w:abstractNum>
  <w:abstractNum w:abstractNumId="7" w15:restartNumberingAfterBreak="0">
    <w:nsid w:val="7CAB7595"/>
    <w:multiLevelType w:val="multilevel"/>
    <w:tmpl w:val="7CAB7595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80"/>
    <w:rsid w:val="00015CBC"/>
    <w:rsid w:val="00063902"/>
    <w:rsid w:val="000853C7"/>
    <w:rsid w:val="0009506E"/>
    <w:rsid w:val="000A1FBA"/>
    <w:rsid w:val="000F1DF7"/>
    <w:rsid w:val="00111F71"/>
    <w:rsid w:val="001243FC"/>
    <w:rsid w:val="0013588D"/>
    <w:rsid w:val="0016332A"/>
    <w:rsid w:val="00163689"/>
    <w:rsid w:val="00176E38"/>
    <w:rsid w:val="001A384F"/>
    <w:rsid w:val="001F133C"/>
    <w:rsid w:val="0022797A"/>
    <w:rsid w:val="00236CD2"/>
    <w:rsid w:val="002746B5"/>
    <w:rsid w:val="002846C2"/>
    <w:rsid w:val="00285221"/>
    <w:rsid w:val="002A3902"/>
    <w:rsid w:val="002D4341"/>
    <w:rsid w:val="002E5715"/>
    <w:rsid w:val="002E6DAA"/>
    <w:rsid w:val="00321031"/>
    <w:rsid w:val="00321E4E"/>
    <w:rsid w:val="00344D76"/>
    <w:rsid w:val="00346CC2"/>
    <w:rsid w:val="003865FE"/>
    <w:rsid w:val="003A6926"/>
    <w:rsid w:val="003C111D"/>
    <w:rsid w:val="003D0014"/>
    <w:rsid w:val="003E3835"/>
    <w:rsid w:val="003F50AA"/>
    <w:rsid w:val="00474481"/>
    <w:rsid w:val="00481656"/>
    <w:rsid w:val="00496B56"/>
    <w:rsid w:val="004A390E"/>
    <w:rsid w:val="00505D81"/>
    <w:rsid w:val="005102A9"/>
    <w:rsid w:val="00510838"/>
    <w:rsid w:val="005205FE"/>
    <w:rsid w:val="00523781"/>
    <w:rsid w:val="0055038E"/>
    <w:rsid w:val="00564207"/>
    <w:rsid w:val="00592EA9"/>
    <w:rsid w:val="005A756E"/>
    <w:rsid w:val="005B1772"/>
    <w:rsid w:val="005C13FC"/>
    <w:rsid w:val="005C2B44"/>
    <w:rsid w:val="005D6E4C"/>
    <w:rsid w:val="005E03F9"/>
    <w:rsid w:val="00693568"/>
    <w:rsid w:val="006E128B"/>
    <w:rsid w:val="006F6E94"/>
    <w:rsid w:val="00756CD9"/>
    <w:rsid w:val="007A52FE"/>
    <w:rsid w:val="007C41C4"/>
    <w:rsid w:val="007E06B1"/>
    <w:rsid w:val="007E0D8F"/>
    <w:rsid w:val="008106FE"/>
    <w:rsid w:val="00821837"/>
    <w:rsid w:val="0085019C"/>
    <w:rsid w:val="008D5412"/>
    <w:rsid w:val="008E5D7B"/>
    <w:rsid w:val="00917049"/>
    <w:rsid w:val="00932F39"/>
    <w:rsid w:val="00994CBF"/>
    <w:rsid w:val="009A772A"/>
    <w:rsid w:val="009E08D5"/>
    <w:rsid w:val="00A11142"/>
    <w:rsid w:val="00A119AC"/>
    <w:rsid w:val="00A62D48"/>
    <w:rsid w:val="00A713B0"/>
    <w:rsid w:val="00A93E5F"/>
    <w:rsid w:val="00AA2833"/>
    <w:rsid w:val="00AA3580"/>
    <w:rsid w:val="00AB6132"/>
    <w:rsid w:val="00AC78A4"/>
    <w:rsid w:val="00AF735B"/>
    <w:rsid w:val="00B02D20"/>
    <w:rsid w:val="00B55A30"/>
    <w:rsid w:val="00B57A0D"/>
    <w:rsid w:val="00B612BF"/>
    <w:rsid w:val="00B67F3F"/>
    <w:rsid w:val="00B812B1"/>
    <w:rsid w:val="00B95AB7"/>
    <w:rsid w:val="00BC3069"/>
    <w:rsid w:val="00BC6352"/>
    <w:rsid w:val="00BE6AD8"/>
    <w:rsid w:val="00BF0990"/>
    <w:rsid w:val="00C03EF6"/>
    <w:rsid w:val="00C065C7"/>
    <w:rsid w:val="00C5332E"/>
    <w:rsid w:val="00C65E81"/>
    <w:rsid w:val="00C95A7E"/>
    <w:rsid w:val="00CB2CB8"/>
    <w:rsid w:val="00CC0681"/>
    <w:rsid w:val="00CC0883"/>
    <w:rsid w:val="00D10139"/>
    <w:rsid w:val="00D43010"/>
    <w:rsid w:val="00D84F14"/>
    <w:rsid w:val="00DF4627"/>
    <w:rsid w:val="00E20372"/>
    <w:rsid w:val="00E204D7"/>
    <w:rsid w:val="00E32E83"/>
    <w:rsid w:val="00E5741F"/>
    <w:rsid w:val="00E8055B"/>
    <w:rsid w:val="00E81EF7"/>
    <w:rsid w:val="00E82125"/>
    <w:rsid w:val="00EA2260"/>
    <w:rsid w:val="00EB6BE8"/>
    <w:rsid w:val="00EF6586"/>
    <w:rsid w:val="00F13102"/>
    <w:rsid w:val="00F22DA6"/>
    <w:rsid w:val="00F27301"/>
    <w:rsid w:val="00F30153"/>
    <w:rsid w:val="00F80983"/>
    <w:rsid w:val="00F95AAE"/>
    <w:rsid w:val="00FF0D8D"/>
    <w:rsid w:val="21895B4F"/>
    <w:rsid w:val="27935C31"/>
    <w:rsid w:val="33A4248F"/>
    <w:rsid w:val="51281F96"/>
    <w:rsid w:val="6DE90EAF"/>
    <w:rsid w:val="77D55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64CCF7"/>
  <w15:docId w15:val="{F8D47499-7220-4A7B-ACDB-CB4E2639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eastAsiaTheme="minorEastAsia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4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FootnoteText">
    <w:name w:val="footnote text"/>
    <w:basedOn w:val="Normal"/>
    <w:link w:val="FootnoteTextChar"/>
    <w:uiPriority w:val="99"/>
    <w:unhideWhenUsed/>
    <w:qFormat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val="ro-RO" w:eastAsia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rFonts w:cs="Times New Roman"/>
      <w:color w:val="0563C1" w:themeColor="hyperlink"/>
      <w:u w:val="single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Times New Roman" w:hAnsi="Times New Roman" w:cs="Times New Roman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pPr>
      <w:ind w:left="1214" w:hanging="360"/>
      <w:jc w:val="both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6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 w:cs="Times New Roman"/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 w:cs="Times New Roman"/>
      <w:kern w:val="0"/>
      <w:sz w:val="22"/>
      <w:szCs w:val="22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qFormat/>
    <w:rPr>
      <w:rFonts w:cs="Times New Roman"/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kern w:val="0"/>
      <w:sz w:val="16"/>
      <w:szCs w:val="16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eastAsiaTheme="minorHAnsi" w:cstheme="minorBidi"/>
      <w:kern w:val="0"/>
      <w:sz w:val="20"/>
      <w:szCs w:val="20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6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7BB327-FE77-4DF5-86A4-C829671BD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CONSILIUL</vt:lpstr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</dc:title>
  <dc:creator>Radoi Antonio</dc:creator>
  <cp:lastModifiedBy>LENOVO</cp:lastModifiedBy>
  <cp:revision>5</cp:revision>
  <cp:lastPrinted>2025-10-07T06:42:00Z</cp:lastPrinted>
  <dcterms:created xsi:type="dcterms:W3CDTF">2026-01-04T16:59:00Z</dcterms:created>
  <dcterms:modified xsi:type="dcterms:W3CDTF">2026-01-14T14:55:00Z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  <property fmtid="{D5CDD505-2E9C-101B-9397-08002B2CF9AE}" pid="3" name="GrammarlyDocumentId">
    <vt:lpwstr>7ea2367d61f0ab417e7e773d07e2b25190ef80e72295c5d7d5756e8b4563e376</vt:lpwstr>
  </property>
  <property fmtid="{D5CDD505-2E9C-101B-9397-08002B2CF9AE}" pid="4" name="KSOProductBuildVer">
    <vt:lpwstr>1033-12.2.0.23155</vt:lpwstr>
  </property>
  <property fmtid="{D5CDD505-2E9C-101B-9397-08002B2CF9AE}" pid="5" name="ICV">
    <vt:lpwstr>3581669D6FC047DEAC96AB30823EFADC_12</vt:lpwstr>
  </property>
</Properties>
</file>